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7961" w:rsidRPr="00220996" w:rsidRDefault="00257961" w:rsidP="008615B7">
      <w:pPr>
        <w:ind w:firstLine="540"/>
        <w:jc w:val="right"/>
        <w:rPr>
          <w:sz w:val="24"/>
          <w:szCs w:val="24"/>
          <w:lang w:val="ro-RO"/>
        </w:rPr>
      </w:pPr>
      <w:r w:rsidRPr="00220996">
        <w:rPr>
          <w:sz w:val="24"/>
          <w:szCs w:val="24"/>
          <w:lang w:val="ro-RO"/>
        </w:rPr>
        <w:t xml:space="preserve">Nr. </w:t>
      </w:r>
      <w:r w:rsidR="007815EC">
        <w:rPr>
          <w:sz w:val="24"/>
          <w:szCs w:val="24"/>
          <w:lang w:val="ro-RO"/>
        </w:rPr>
        <w:t xml:space="preserve"> </w:t>
      </w:r>
      <w:r w:rsidR="00792B3D">
        <w:rPr>
          <w:sz w:val="24"/>
          <w:szCs w:val="24"/>
          <w:lang w:val="ro-RO"/>
        </w:rPr>
        <w:t>17</w:t>
      </w:r>
      <w:r w:rsidR="00301708">
        <w:rPr>
          <w:sz w:val="24"/>
          <w:szCs w:val="24"/>
          <w:lang w:val="ro-RO"/>
        </w:rPr>
        <w:t>A</w:t>
      </w:r>
      <w:r w:rsidRPr="00220996">
        <w:rPr>
          <w:sz w:val="24"/>
          <w:szCs w:val="24"/>
          <w:lang w:val="ro-RO"/>
        </w:rPr>
        <w:t>/</w:t>
      </w:r>
      <w:r w:rsidR="007815EC">
        <w:rPr>
          <w:sz w:val="24"/>
          <w:szCs w:val="24"/>
          <w:lang w:val="ro-RO"/>
        </w:rPr>
        <w:t xml:space="preserve"> </w:t>
      </w:r>
      <w:r w:rsidR="00CD0F1B">
        <w:rPr>
          <w:sz w:val="24"/>
          <w:szCs w:val="24"/>
          <w:lang w:val="ro-RO"/>
        </w:rPr>
        <w:t>1</w:t>
      </w:r>
      <w:r w:rsidR="00477DA8">
        <w:rPr>
          <w:sz w:val="24"/>
          <w:szCs w:val="24"/>
          <w:lang w:val="ro-RO"/>
        </w:rPr>
        <w:t>6</w:t>
      </w:r>
      <w:bookmarkStart w:id="0" w:name="_GoBack"/>
      <w:bookmarkEnd w:id="0"/>
      <w:r w:rsidR="00C67983">
        <w:rPr>
          <w:sz w:val="24"/>
          <w:szCs w:val="24"/>
          <w:lang w:val="ro-RO"/>
        </w:rPr>
        <w:t>.0</w:t>
      </w:r>
      <w:r w:rsidR="00CD0F1B">
        <w:rPr>
          <w:sz w:val="24"/>
          <w:szCs w:val="24"/>
          <w:lang w:val="ro-RO"/>
        </w:rPr>
        <w:t>5</w:t>
      </w:r>
      <w:r w:rsidR="00C67983">
        <w:rPr>
          <w:sz w:val="24"/>
          <w:szCs w:val="24"/>
          <w:lang w:val="ro-RO"/>
        </w:rPr>
        <w:t>.201</w:t>
      </w:r>
      <w:r w:rsidR="00CD0F1B">
        <w:rPr>
          <w:sz w:val="24"/>
          <w:szCs w:val="24"/>
          <w:lang w:val="ro-RO"/>
        </w:rPr>
        <w:t>8</w:t>
      </w:r>
    </w:p>
    <w:p w:rsidR="002C1CE8" w:rsidRDefault="002C1CE8" w:rsidP="008615B7">
      <w:pPr>
        <w:ind w:firstLine="540"/>
        <w:jc w:val="center"/>
        <w:rPr>
          <w:sz w:val="28"/>
          <w:szCs w:val="28"/>
          <w:lang w:val="ro-RO"/>
        </w:rPr>
      </w:pPr>
      <w:r w:rsidRPr="00220996">
        <w:rPr>
          <w:sz w:val="28"/>
          <w:szCs w:val="28"/>
          <w:lang w:val="ro-RO"/>
        </w:rPr>
        <w:t>Comunicat de presă</w:t>
      </w:r>
    </w:p>
    <w:p w:rsidR="007815EC" w:rsidRPr="00220996" w:rsidRDefault="007815EC" w:rsidP="008615B7">
      <w:pPr>
        <w:ind w:firstLine="540"/>
        <w:jc w:val="center"/>
        <w:rPr>
          <w:sz w:val="28"/>
          <w:szCs w:val="28"/>
          <w:lang w:val="ro-RO"/>
        </w:rPr>
      </w:pPr>
    </w:p>
    <w:p w:rsidR="002C1CE8" w:rsidRDefault="002C1CE8" w:rsidP="008615B7">
      <w:pPr>
        <w:ind w:firstLine="540"/>
        <w:jc w:val="both"/>
        <w:rPr>
          <w:sz w:val="24"/>
          <w:szCs w:val="24"/>
          <w:lang w:val="ro-RO"/>
        </w:rPr>
      </w:pPr>
      <w:r w:rsidRPr="00220996">
        <w:rPr>
          <w:sz w:val="24"/>
          <w:szCs w:val="24"/>
          <w:lang w:val="ro-RO"/>
        </w:rPr>
        <w:t xml:space="preserve">Stimată </w:t>
      </w:r>
      <w:proofErr w:type="spellStart"/>
      <w:r w:rsidRPr="00220996">
        <w:rPr>
          <w:sz w:val="24"/>
          <w:szCs w:val="24"/>
          <w:lang w:val="ro-RO"/>
        </w:rPr>
        <w:t>redacţie</w:t>
      </w:r>
      <w:proofErr w:type="spellEnd"/>
      <w:r w:rsidR="00F317EE">
        <w:rPr>
          <w:sz w:val="24"/>
          <w:szCs w:val="24"/>
          <w:lang w:val="ro-RO"/>
        </w:rPr>
        <w:t>,</w:t>
      </w:r>
      <w:r w:rsidR="00A233D0" w:rsidRPr="00220996">
        <w:rPr>
          <w:sz w:val="24"/>
          <w:szCs w:val="24"/>
          <w:lang w:val="ro-RO"/>
        </w:rPr>
        <w:t xml:space="preserve"> </w:t>
      </w:r>
      <w:proofErr w:type="spellStart"/>
      <w:r w:rsidR="00A233D0" w:rsidRPr="00220996">
        <w:rPr>
          <w:sz w:val="24"/>
          <w:szCs w:val="24"/>
          <w:lang w:val="ro-RO"/>
        </w:rPr>
        <w:t>stimaţi</w:t>
      </w:r>
      <w:proofErr w:type="spellEnd"/>
      <w:r w:rsidR="00A233D0" w:rsidRPr="00220996">
        <w:rPr>
          <w:sz w:val="24"/>
          <w:szCs w:val="24"/>
          <w:lang w:val="ro-RO"/>
        </w:rPr>
        <w:t xml:space="preserve"> </w:t>
      </w:r>
      <w:proofErr w:type="spellStart"/>
      <w:r w:rsidR="00A233D0" w:rsidRPr="00220996">
        <w:rPr>
          <w:sz w:val="24"/>
          <w:szCs w:val="24"/>
          <w:lang w:val="ro-RO"/>
        </w:rPr>
        <w:t>jurnalişti</w:t>
      </w:r>
      <w:proofErr w:type="spellEnd"/>
      <w:r w:rsidRPr="00220996">
        <w:rPr>
          <w:sz w:val="24"/>
          <w:szCs w:val="24"/>
          <w:lang w:val="ro-RO"/>
        </w:rPr>
        <w:t>,</w:t>
      </w:r>
      <w:r w:rsidR="00F10425" w:rsidRPr="00F10425">
        <w:rPr>
          <w:snapToGrid w:val="0"/>
          <w:color w:val="000000"/>
          <w:w w:val="0"/>
          <w:sz w:val="0"/>
          <w:szCs w:val="0"/>
          <w:u w:color="000000"/>
          <w:bdr w:val="none" w:sz="0" w:space="0" w:color="000000"/>
          <w:shd w:val="clear" w:color="000000" w:fill="000000"/>
          <w:lang w:val="x-none" w:eastAsia="x-none" w:bidi="x-none"/>
        </w:rPr>
        <w:t xml:space="preserve"> </w:t>
      </w:r>
    </w:p>
    <w:p w:rsidR="00C67983" w:rsidRDefault="00C67983" w:rsidP="008615B7">
      <w:pPr>
        <w:ind w:firstLine="540"/>
        <w:jc w:val="both"/>
        <w:rPr>
          <w:sz w:val="24"/>
          <w:szCs w:val="24"/>
          <w:lang w:val="ro-RO"/>
        </w:rPr>
      </w:pPr>
    </w:p>
    <w:p w:rsidR="00CD0F1B" w:rsidRDefault="00F10425" w:rsidP="003B1355">
      <w:pPr>
        <w:ind w:firstLine="540"/>
        <w:jc w:val="both"/>
        <w:rPr>
          <w:sz w:val="24"/>
          <w:szCs w:val="24"/>
          <w:lang w:val="ro-RO"/>
        </w:rPr>
      </w:pPr>
      <w:r w:rsidRPr="00F10425">
        <w:rPr>
          <w:noProof/>
          <w:sz w:val="24"/>
          <w:szCs w:val="24"/>
          <w:lang w:val="ro-RO"/>
        </w:rPr>
        <w:drawing>
          <wp:anchor distT="0" distB="0" distL="114300" distR="114300" simplePos="0" relativeHeight="251657728" behindDoc="0" locked="0" layoutInCell="1" allowOverlap="1">
            <wp:simplePos x="0" y="0"/>
            <wp:positionH relativeFrom="column">
              <wp:posOffset>2305050</wp:posOffset>
            </wp:positionH>
            <wp:positionV relativeFrom="paragraph">
              <wp:posOffset>91440</wp:posOffset>
            </wp:positionV>
            <wp:extent cx="3990975" cy="2660650"/>
            <wp:effectExtent l="0" t="0" r="9525" b="6350"/>
            <wp:wrapThrough wrapText="bothSides">
              <wp:wrapPolygon edited="0">
                <wp:start x="0" y="0"/>
                <wp:lineTo x="0" y="21497"/>
                <wp:lineTo x="21548" y="21497"/>
                <wp:lineTo x="21548" y="0"/>
                <wp:lineTo x="0" y="0"/>
              </wp:wrapPolygon>
            </wp:wrapThrough>
            <wp:docPr id="9" name="Imagine 9" descr="C:\Users\Ionela\Downloads\IMG_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nela\Downloads\IMG_45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975" cy="266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355">
        <w:rPr>
          <w:sz w:val="24"/>
          <w:szCs w:val="24"/>
          <w:lang w:val="ro-RO"/>
        </w:rPr>
        <w:t>Sâmbătă</w:t>
      </w:r>
      <w:r w:rsidR="00C67983">
        <w:rPr>
          <w:sz w:val="24"/>
          <w:szCs w:val="24"/>
          <w:lang w:val="ro-RO"/>
        </w:rPr>
        <w:t xml:space="preserve">, </w:t>
      </w:r>
      <w:r w:rsidR="003B1355">
        <w:rPr>
          <w:sz w:val="24"/>
          <w:szCs w:val="24"/>
          <w:lang w:val="ro-RO"/>
        </w:rPr>
        <w:t>12</w:t>
      </w:r>
      <w:r w:rsidR="00C67983">
        <w:rPr>
          <w:sz w:val="24"/>
          <w:szCs w:val="24"/>
          <w:lang w:val="ro-RO"/>
        </w:rPr>
        <w:t xml:space="preserve"> </w:t>
      </w:r>
      <w:r w:rsidR="003B1355">
        <w:rPr>
          <w:sz w:val="24"/>
          <w:szCs w:val="24"/>
          <w:lang w:val="ro-RO"/>
        </w:rPr>
        <w:t>mai</w:t>
      </w:r>
      <w:r w:rsidR="00C67983">
        <w:rPr>
          <w:sz w:val="24"/>
          <w:szCs w:val="24"/>
          <w:lang w:val="ro-RO"/>
        </w:rPr>
        <w:t xml:space="preserve">, </w:t>
      </w:r>
      <w:proofErr w:type="spellStart"/>
      <w:r w:rsidR="00C67983">
        <w:rPr>
          <w:sz w:val="24"/>
          <w:szCs w:val="24"/>
          <w:lang w:val="ro-RO"/>
        </w:rPr>
        <w:t>Rangerii</w:t>
      </w:r>
      <w:proofErr w:type="spellEnd"/>
      <w:r w:rsidR="00C67983">
        <w:rPr>
          <w:sz w:val="24"/>
          <w:szCs w:val="24"/>
          <w:lang w:val="ro-RO"/>
        </w:rPr>
        <w:t xml:space="preserve"> Juniori ai Sitului Natura </w:t>
      </w:r>
      <w:r w:rsidR="00B3211D">
        <w:rPr>
          <w:sz w:val="24"/>
          <w:szCs w:val="24"/>
          <w:lang w:val="ro-RO"/>
        </w:rPr>
        <w:t>2000 Munții Țarcu</w:t>
      </w:r>
      <w:r w:rsidR="00C67983">
        <w:rPr>
          <w:sz w:val="24"/>
          <w:szCs w:val="24"/>
          <w:lang w:val="ro-RO"/>
        </w:rPr>
        <w:t xml:space="preserve"> s-au reunit </w:t>
      </w:r>
      <w:r w:rsidR="00B3211D">
        <w:rPr>
          <w:sz w:val="24"/>
          <w:szCs w:val="24"/>
          <w:lang w:val="ro-RO"/>
        </w:rPr>
        <w:t xml:space="preserve">la Liceul </w:t>
      </w:r>
      <w:r w:rsidR="003B1355">
        <w:rPr>
          <w:sz w:val="24"/>
          <w:szCs w:val="24"/>
          <w:lang w:val="ro-RO"/>
        </w:rPr>
        <w:t xml:space="preserve">Tehnologic </w:t>
      </w:r>
      <w:r w:rsidR="00B3211D" w:rsidRPr="00B3211D">
        <w:rPr>
          <w:sz w:val="24"/>
          <w:szCs w:val="24"/>
          <w:lang w:val="ro-RO"/>
        </w:rPr>
        <w:t>”Sf.</w:t>
      </w:r>
      <w:r w:rsidR="003B1355">
        <w:rPr>
          <w:sz w:val="24"/>
          <w:szCs w:val="24"/>
          <w:lang w:val="ro-RO"/>
        </w:rPr>
        <w:t xml:space="preserve"> </w:t>
      </w:r>
      <w:r w:rsidR="00B3211D" w:rsidRPr="00B3211D">
        <w:rPr>
          <w:sz w:val="24"/>
          <w:szCs w:val="24"/>
          <w:lang w:val="ro-RO"/>
        </w:rPr>
        <w:t>Dimitrie” din Teregova</w:t>
      </w:r>
      <w:r w:rsidR="003B1355">
        <w:rPr>
          <w:sz w:val="24"/>
          <w:szCs w:val="24"/>
          <w:lang w:val="ro-RO"/>
        </w:rPr>
        <w:t xml:space="preserve"> la ediția a V-a a Concursului de Prezentări „Să cunoaștem mai bine lumea în care trăim!”.</w:t>
      </w:r>
      <w:r w:rsidR="00B3211D" w:rsidRPr="00B3211D">
        <w:rPr>
          <w:sz w:val="24"/>
          <w:szCs w:val="24"/>
          <w:lang w:val="ro-RO"/>
        </w:rPr>
        <w:t xml:space="preserve"> </w:t>
      </w:r>
      <w:r w:rsidR="003B1355">
        <w:rPr>
          <w:sz w:val="24"/>
          <w:szCs w:val="24"/>
          <w:lang w:val="ro-RO"/>
        </w:rPr>
        <w:t>Au participat 45</w:t>
      </w:r>
      <w:r w:rsidR="00C67983">
        <w:rPr>
          <w:sz w:val="24"/>
          <w:szCs w:val="24"/>
          <w:lang w:val="ro-RO"/>
        </w:rPr>
        <w:t xml:space="preserve"> de elevi de gimnaziu de la </w:t>
      </w:r>
      <w:r w:rsidR="003B1355">
        <w:rPr>
          <w:sz w:val="24"/>
          <w:szCs w:val="24"/>
          <w:lang w:val="ro-RO"/>
        </w:rPr>
        <w:t>6</w:t>
      </w:r>
      <w:r w:rsidR="00C67983">
        <w:rPr>
          <w:sz w:val="24"/>
          <w:szCs w:val="24"/>
          <w:lang w:val="ro-RO"/>
        </w:rPr>
        <w:t xml:space="preserve"> școli din vecinătatea Munților Țarcu</w:t>
      </w:r>
      <w:r w:rsidR="00533306">
        <w:rPr>
          <w:sz w:val="24"/>
          <w:szCs w:val="24"/>
          <w:lang w:val="ro-RO"/>
        </w:rPr>
        <w:t xml:space="preserve">, grupați în 10 </w:t>
      </w:r>
      <w:r w:rsidR="00BE6859">
        <w:rPr>
          <w:sz w:val="24"/>
          <w:szCs w:val="24"/>
          <w:lang w:val="ro-RO"/>
        </w:rPr>
        <w:t>echipe</w:t>
      </w:r>
      <w:r w:rsidR="00533306">
        <w:rPr>
          <w:sz w:val="24"/>
          <w:szCs w:val="24"/>
          <w:lang w:val="ro-RO"/>
        </w:rPr>
        <w:t xml:space="preserve">. </w:t>
      </w:r>
    </w:p>
    <w:p w:rsidR="0024480E" w:rsidRDefault="00533306" w:rsidP="003B1355">
      <w:pPr>
        <w:ind w:firstLine="540"/>
        <w:jc w:val="both"/>
        <w:rPr>
          <w:sz w:val="24"/>
          <w:szCs w:val="24"/>
          <w:lang w:val="ro-RO"/>
        </w:rPr>
      </w:pPr>
      <w:r>
        <w:rPr>
          <w:sz w:val="24"/>
          <w:szCs w:val="24"/>
          <w:lang w:val="ro-RO"/>
        </w:rPr>
        <w:t>Acestea</w:t>
      </w:r>
      <w:r w:rsidR="00CD0F1B">
        <w:rPr>
          <w:sz w:val="24"/>
          <w:szCs w:val="24"/>
          <w:lang w:val="ro-RO"/>
        </w:rPr>
        <w:t xml:space="preserve"> echipe</w:t>
      </w:r>
      <w:r w:rsidR="00BE6859">
        <w:rPr>
          <w:sz w:val="24"/>
          <w:szCs w:val="24"/>
          <w:lang w:val="ro-RO"/>
        </w:rPr>
        <w:t xml:space="preserve"> </w:t>
      </w:r>
      <w:r w:rsidR="00F918AD">
        <w:rPr>
          <w:sz w:val="24"/>
          <w:szCs w:val="24"/>
          <w:lang w:val="ro-RO"/>
        </w:rPr>
        <w:t>s-a</w:t>
      </w:r>
      <w:r w:rsidR="00BE6859">
        <w:rPr>
          <w:sz w:val="24"/>
          <w:szCs w:val="24"/>
          <w:lang w:val="ro-RO"/>
        </w:rPr>
        <w:t>u</w:t>
      </w:r>
      <w:r w:rsidR="00F918AD">
        <w:rPr>
          <w:sz w:val="24"/>
          <w:szCs w:val="24"/>
          <w:lang w:val="ro-RO"/>
        </w:rPr>
        <w:t xml:space="preserve"> întrecut în a pre</w:t>
      </w:r>
      <w:r w:rsidR="00BE6859">
        <w:rPr>
          <w:sz w:val="24"/>
          <w:szCs w:val="24"/>
          <w:lang w:val="ro-RO"/>
        </w:rPr>
        <w:t>zenta</w:t>
      </w:r>
      <w:r w:rsidR="003B1355">
        <w:rPr>
          <w:sz w:val="24"/>
          <w:szCs w:val="24"/>
          <w:lang w:val="ro-RO"/>
        </w:rPr>
        <w:t xml:space="preserve"> activități</w:t>
      </w:r>
      <w:r>
        <w:rPr>
          <w:sz w:val="24"/>
          <w:szCs w:val="24"/>
          <w:lang w:val="ro-RO"/>
        </w:rPr>
        <w:t>le</w:t>
      </w:r>
      <w:r w:rsidR="003B1355">
        <w:rPr>
          <w:sz w:val="24"/>
          <w:szCs w:val="24"/>
          <w:lang w:val="ro-RO"/>
        </w:rPr>
        <w:t xml:space="preserve"> prietenoase cu natura pe care le-au organizat și desfășurat pe parcursul anului școlar cu ajutorul profesorilor. Astfel, unii elevi au realizat ateliere de creativitate folosind obiecte reciclate, alții și-au inițiat colegii în lecții de prim-ajutor sau le-au fost ghizi în drumeții prezentându-le aspecte din frumusețea Munților Țarcu</w:t>
      </w:r>
      <w:r>
        <w:rPr>
          <w:sz w:val="24"/>
          <w:szCs w:val="24"/>
          <w:lang w:val="ro-RO"/>
        </w:rPr>
        <w:t xml:space="preserve">, precum și amenințările cu care această zonă se confruntă. Pentru că acești copii au înțeles importanța implicării fiecăruia în construirea unei lumi așa cum ne dorim să fie, au organizat și desfășurat acțiuni de împădurire, acțiuni de igienizare în localitățile din care provin, precum și acțiuni de plantare și înfrumusețarea spațiului din curtea școlilor. </w:t>
      </w:r>
      <w:r w:rsidR="0024480E">
        <w:rPr>
          <w:sz w:val="24"/>
          <w:szCs w:val="24"/>
          <w:lang w:val="ro-RO"/>
        </w:rPr>
        <w:t xml:space="preserve">De asemenea, unii dintre aceștia au improvizat hrănitori pentru păsări. Cu toții au înțeles </w:t>
      </w:r>
      <w:r w:rsidR="00C67983" w:rsidRPr="00156187">
        <w:rPr>
          <w:sz w:val="24"/>
          <w:szCs w:val="24"/>
          <w:lang w:val="ro-RO"/>
        </w:rPr>
        <w:t>importanța naturii în viața noastră și grija pe care trebuie să o avem pentru a păstra pe termen lung bogățiile naturale din această zonă (apa, pădurile, viețuit</w:t>
      </w:r>
      <w:r w:rsidR="00F918AD">
        <w:rPr>
          <w:sz w:val="24"/>
          <w:szCs w:val="24"/>
          <w:lang w:val="ro-RO"/>
        </w:rPr>
        <w:t xml:space="preserve">oarele). </w:t>
      </w:r>
      <w:proofErr w:type="spellStart"/>
      <w:r w:rsidR="00940AE8">
        <w:rPr>
          <w:sz w:val="24"/>
          <w:szCs w:val="24"/>
          <w:lang w:val="ro-RO"/>
        </w:rPr>
        <w:t>Rangerii</w:t>
      </w:r>
      <w:proofErr w:type="spellEnd"/>
      <w:r w:rsidR="00940AE8">
        <w:rPr>
          <w:sz w:val="24"/>
          <w:szCs w:val="24"/>
          <w:lang w:val="ro-RO"/>
        </w:rPr>
        <w:t xml:space="preserve"> Juniori se consideră captivați de activitățile desfășurate în natură, stimulați de participarea la aceste competiții amicale și susțin că </w:t>
      </w:r>
      <w:r w:rsidR="00940AE8" w:rsidRPr="00940AE8">
        <w:rPr>
          <w:sz w:val="24"/>
          <w:szCs w:val="24"/>
          <w:lang w:val="ro-RO"/>
        </w:rPr>
        <w:t>este bine să fii responsabil, să te implici în acțiuni care protejează mediul înconjurător și promovează frumusețea lui.</w:t>
      </w:r>
    </w:p>
    <w:p w:rsidR="00C67983" w:rsidRDefault="0024480E" w:rsidP="00A71126">
      <w:pPr>
        <w:ind w:firstLine="540"/>
        <w:jc w:val="both"/>
        <w:rPr>
          <w:sz w:val="24"/>
          <w:szCs w:val="24"/>
          <w:lang w:val="ro-RO"/>
        </w:rPr>
      </w:pPr>
      <w:r>
        <w:rPr>
          <w:sz w:val="24"/>
          <w:szCs w:val="24"/>
          <w:lang w:val="ro-RO"/>
        </w:rPr>
        <w:t xml:space="preserve">Membrii juriului au fost plăcut surprinși de activitățile realizate de elevi și de originalitatea prezentărilor, iar locul I l-au acordat echipei „Ciupercuțele” de la </w:t>
      </w:r>
      <w:bookmarkStart w:id="1" w:name="_Hlk514161990"/>
      <w:proofErr w:type="spellStart"/>
      <w:r w:rsidRPr="0024480E">
        <w:rPr>
          <w:sz w:val="24"/>
          <w:szCs w:val="24"/>
          <w:lang w:val="ro-RO"/>
        </w:rPr>
        <w:t>Şcoala</w:t>
      </w:r>
      <w:proofErr w:type="spellEnd"/>
      <w:r w:rsidRPr="0024480E">
        <w:rPr>
          <w:sz w:val="24"/>
          <w:szCs w:val="24"/>
          <w:lang w:val="ro-RO"/>
        </w:rPr>
        <w:t xml:space="preserve"> Gimnazială ,,Gheorghe </w:t>
      </w:r>
      <w:proofErr w:type="spellStart"/>
      <w:r w:rsidRPr="0024480E">
        <w:rPr>
          <w:sz w:val="24"/>
          <w:szCs w:val="24"/>
          <w:lang w:val="ro-RO"/>
        </w:rPr>
        <w:t>Frăţilă</w:t>
      </w:r>
      <w:proofErr w:type="spellEnd"/>
      <w:r w:rsidRPr="0024480E">
        <w:rPr>
          <w:sz w:val="24"/>
          <w:szCs w:val="24"/>
          <w:lang w:val="ro-RO"/>
        </w:rPr>
        <w:t xml:space="preserve">’’ </w:t>
      </w:r>
      <w:r>
        <w:rPr>
          <w:sz w:val="24"/>
          <w:szCs w:val="24"/>
          <w:lang w:val="ro-RO"/>
        </w:rPr>
        <w:t>din Glimboca</w:t>
      </w:r>
      <w:bookmarkEnd w:id="1"/>
      <w:r>
        <w:rPr>
          <w:sz w:val="24"/>
          <w:szCs w:val="24"/>
          <w:lang w:val="ro-RO"/>
        </w:rPr>
        <w:t xml:space="preserve">, formată din elevii </w:t>
      </w:r>
      <w:proofErr w:type="spellStart"/>
      <w:r w:rsidRPr="0024480E">
        <w:rPr>
          <w:sz w:val="24"/>
          <w:szCs w:val="24"/>
          <w:lang w:val="ro-RO"/>
        </w:rPr>
        <w:t>Condruţ</w:t>
      </w:r>
      <w:proofErr w:type="spellEnd"/>
      <w:r w:rsidRPr="0024480E">
        <w:rPr>
          <w:sz w:val="24"/>
          <w:szCs w:val="24"/>
          <w:lang w:val="ro-RO"/>
        </w:rPr>
        <w:t xml:space="preserve"> Cristina</w:t>
      </w:r>
      <w:r w:rsidR="00A71126">
        <w:rPr>
          <w:sz w:val="24"/>
          <w:szCs w:val="24"/>
          <w:lang w:val="ro-RO"/>
        </w:rPr>
        <w:t xml:space="preserve"> </w:t>
      </w:r>
      <w:r w:rsidRPr="0024480E">
        <w:rPr>
          <w:sz w:val="24"/>
          <w:szCs w:val="24"/>
          <w:lang w:val="ro-RO"/>
        </w:rPr>
        <w:t>-</w:t>
      </w:r>
      <w:r w:rsidR="00A71126">
        <w:rPr>
          <w:sz w:val="24"/>
          <w:szCs w:val="24"/>
          <w:lang w:val="ro-RO"/>
        </w:rPr>
        <w:t xml:space="preserve"> </w:t>
      </w:r>
      <w:r w:rsidRPr="0024480E">
        <w:rPr>
          <w:sz w:val="24"/>
          <w:szCs w:val="24"/>
          <w:lang w:val="ro-RO"/>
        </w:rPr>
        <w:t>Ioana</w:t>
      </w:r>
      <w:r>
        <w:rPr>
          <w:sz w:val="24"/>
          <w:szCs w:val="24"/>
          <w:lang w:val="ro-RO"/>
        </w:rPr>
        <w:t xml:space="preserve">, </w:t>
      </w:r>
      <w:proofErr w:type="spellStart"/>
      <w:r w:rsidRPr="0024480E">
        <w:rPr>
          <w:sz w:val="24"/>
          <w:szCs w:val="24"/>
          <w:lang w:val="ro-RO"/>
        </w:rPr>
        <w:t>Bechian</w:t>
      </w:r>
      <w:proofErr w:type="spellEnd"/>
      <w:r w:rsidRPr="0024480E">
        <w:rPr>
          <w:sz w:val="24"/>
          <w:szCs w:val="24"/>
          <w:lang w:val="ro-RO"/>
        </w:rPr>
        <w:t xml:space="preserve"> Crina</w:t>
      </w:r>
      <w:r>
        <w:rPr>
          <w:sz w:val="24"/>
          <w:szCs w:val="24"/>
          <w:lang w:val="ro-RO"/>
        </w:rPr>
        <w:t xml:space="preserve">, </w:t>
      </w:r>
      <w:r w:rsidRPr="0024480E">
        <w:rPr>
          <w:sz w:val="24"/>
          <w:szCs w:val="24"/>
          <w:lang w:val="ro-RO"/>
        </w:rPr>
        <w:t xml:space="preserve">Stanciu </w:t>
      </w:r>
      <w:proofErr w:type="spellStart"/>
      <w:r w:rsidRPr="0024480E">
        <w:rPr>
          <w:sz w:val="24"/>
          <w:szCs w:val="24"/>
          <w:lang w:val="ro-RO"/>
        </w:rPr>
        <w:t>Marisa</w:t>
      </w:r>
      <w:proofErr w:type="spellEnd"/>
      <w:r w:rsidRPr="0024480E">
        <w:rPr>
          <w:sz w:val="24"/>
          <w:szCs w:val="24"/>
          <w:lang w:val="ro-RO"/>
        </w:rPr>
        <w:t xml:space="preserve"> Lorena</w:t>
      </w:r>
      <w:r>
        <w:rPr>
          <w:sz w:val="24"/>
          <w:szCs w:val="24"/>
          <w:lang w:val="ro-RO"/>
        </w:rPr>
        <w:t xml:space="preserve">, </w:t>
      </w:r>
      <w:proofErr w:type="spellStart"/>
      <w:r w:rsidRPr="0024480E">
        <w:rPr>
          <w:sz w:val="24"/>
          <w:szCs w:val="24"/>
          <w:lang w:val="ro-RO"/>
        </w:rPr>
        <w:t>Bistrian</w:t>
      </w:r>
      <w:proofErr w:type="spellEnd"/>
      <w:r w:rsidRPr="0024480E">
        <w:rPr>
          <w:sz w:val="24"/>
          <w:szCs w:val="24"/>
          <w:lang w:val="ro-RO"/>
        </w:rPr>
        <w:t xml:space="preserve"> Pavel Marius</w:t>
      </w:r>
      <w:r>
        <w:rPr>
          <w:sz w:val="24"/>
          <w:szCs w:val="24"/>
          <w:lang w:val="ro-RO"/>
        </w:rPr>
        <w:t xml:space="preserve"> și </w:t>
      </w:r>
      <w:r w:rsidRPr="0024480E">
        <w:rPr>
          <w:sz w:val="24"/>
          <w:szCs w:val="24"/>
          <w:lang w:val="ro-RO"/>
        </w:rPr>
        <w:t>Bogdan-Lădariu Cristian</w:t>
      </w:r>
      <w:r>
        <w:rPr>
          <w:sz w:val="24"/>
          <w:szCs w:val="24"/>
          <w:lang w:val="ro-RO"/>
        </w:rPr>
        <w:t xml:space="preserve">, îndrumați de doamna profesoară Natalia Pădureanu. </w:t>
      </w:r>
      <w:r w:rsidR="00F918AD">
        <w:rPr>
          <w:sz w:val="24"/>
          <w:szCs w:val="24"/>
          <w:lang w:val="ro-RO"/>
        </w:rPr>
        <w:t xml:space="preserve">Locul </w:t>
      </w:r>
      <w:r w:rsidR="00AD7C1A">
        <w:rPr>
          <w:sz w:val="24"/>
          <w:szCs w:val="24"/>
          <w:lang w:val="ro-RO"/>
        </w:rPr>
        <w:t>II a fost obținut de echipa ”</w:t>
      </w:r>
      <w:r w:rsidR="00A71126">
        <w:rPr>
          <w:sz w:val="24"/>
          <w:szCs w:val="24"/>
          <w:lang w:val="ro-RO"/>
        </w:rPr>
        <w:t>Brăduții</w:t>
      </w:r>
      <w:r w:rsidR="00AD7C1A">
        <w:rPr>
          <w:sz w:val="24"/>
          <w:szCs w:val="24"/>
          <w:lang w:val="ro-RO"/>
        </w:rPr>
        <w:t>”</w:t>
      </w:r>
      <w:r w:rsidR="00F918AD">
        <w:rPr>
          <w:sz w:val="24"/>
          <w:szCs w:val="24"/>
          <w:lang w:val="ro-RO"/>
        </w:rPr>
        <w:t xml:space="preserve"> de la </w:t>
      </w:r>
      <w:r w:rsidR="00A71126">
        <w:rPr>
          <w:sz w:val="24"/>
          <w:szCs w:val="24"/>
          <w:lang w:val="ro-RO"/>
        </w:rPr>
        <w:t xml:space="preserve">Școala Gimnazială din Zăvoi, formată din elevii </w:t>
      </w:r>
      <w:proofErr w:type="spellStart"/>
      <w:r w:rsidR="00301708">
        <w:rPr>
          <w:sz w:val="24"/>
          <w:szCs w:val="24"/>
          <w:lang w:val="ro-RO"/>
        </w:rPr>
        <w:t>Mălăescu</w:t>
      </w:r>
      <w:proofErr w:type="spellEnd"/>
      <w:r w:rsidR="00301708">
        <w:rPr>
          <w:sz w:val="24"/>
          <w:szCs w:val="24"/>
          <w:lang w:val="ro-RO"/>
        </w:rPr>
        <w:t xml:space="preserve"> Florin, Timiș Andreea, Rad Georgiana, </w:t>
      </w:r>
      <w:proofErr w:type="spellStart"/>
      <w:r w:rsidR="00301708">
        <w:rPr>
          <w:sz w:val="24"/>
          <w:szCs w:val="24"/>
          <w:lang w:val="ro-RO"/>
        </w:rPr>
        <w:t>Culda</w:t>
      </w:r>
      <w:proofErr w:type="spellEnd"/>
      <w:r w:rsidR="00301708">
        <w:rPr>
          <w:sz w:val="24"/>
          <w:szCs w:val="24"/>
          <w:lang w:val="ro-RO"/>
        </w:rPr>
        <w:t xml:space="preserve"> Cristina și </w:t>
      </w:r>
      <w:proofErr w:type="spellStart"/>
      <w:r w:rsidR="00301708">
        <w:rPr>
          <w:sz w:val="24"/>
          <w:szCs w:val="24"/>
          <w:lang w:val="ro-RO"/>
        </w:rPr>
        <w:t>Vasieș</w:t>
      </w:r>
      <w:proofErr w:type="spellEnd"/>
      <w:r w:rsidR="00301708">
        <w:rPr>
          <w:sz w:val="24"/>
          <w:szCs w:val="24"/>
          <w:lang w:val="ro-RO"/>
        </w:rPr>
        <w:t xml:space="preserve"> Ana Maria, </w:t>
      </w:r>
      <w:r w:rsidR="00A71126">
        <w:rPr>
          <w:sz w:val="24"/>
          <w:szCs w:val="24"/>
          <w:lang w:val="ro-RO"/>
        </w:rPr>
        <w:t>care au fost îndrumați</w:t>
      </w:r>
      <w:r w:rsidR="00A71126" w:rsidRPr="00A71126">
        <w:rPr>
          <w:sz w:val="24"/>
          <w:szCs w:val="24"/>
          <w:lang w:val="ro-RO"/>
        </w:rPr>
        <w:t xml:space="preserve"> </w:t>
      </w:r>
      <w:r w:rsidR="00A71126">
        <w:rPr>
          <w:sz w:val="24"/>
          <w:szCs w:val="24"/>
          <w:lang w:val="ro-RO"/>
        </w:rPr>
        <w:t xml:space="preserve"> de asemenea de doamna profesoară Natalia Pădureanu.</w:t>
      </w:r>
      <w:r w:rsidR="00940AE8">
        <w:rPr>
          <w:sz w:val="24"/>
          <w:szCs w:val="24"/>
          <w:lang w:val="ro-RO"/>
        </w:rPr>
        <w:t xml:space="preserve"> Locul</w:t>
      </w:r>
      <w:r w:rsidR="00A71126">
        <w:rPr>
          <w:sz w:val="24"/>
          <w:szCs w:val="24"/>
          <w:lang w:val="ro-RO"/>
        </w:rPr>
        <w:t xml:space="preserve"> </w:t>
      </w:r>
      <w:r w:rsidR="00940AE8">
        <w:rPr>
          <w:sz w:val="24"/>
          <w:szCs w:val="24"/>
          <w:lang w:val="ro-RO"/>
        </w:rPr>
        <w:t>III a fost câștigat de e</w:t>
      </w:r>
      <w:r w:rsidR="00A71126">
        <w:rPr>
          <w:sz w:val="24"/>
          <w:szCs w:val="24"/>
          <w:lang w:val="ro-RO"/>
        </w:rPr>
        <w:t>chipa „</w:t>
      </w:r>
      <w:proofErr w:type="spellStart"/>
      <w:r w:rsidR="00A71126">
        <w:rPr>
          <w:sz w:val="24"/>
          <w:szCs w:val="24"/>
          <w:lang w:val="ro-RO"/>
        </w:rPr>
        <w:t>Yng</w:t>
      </w:r>
      <w:proofErr w:type="spellEnd"/>
      <w:r w:rsidR="00A71126">
        <w:rPr>
          <w:sz w:val="24"/>
          <w:szCs w:val="24"/>
          <w:lang w:val="ro-RO"/>
        </w:rPr>
        <w:t xml:space="preserve"> și Yang pentru natură” formată din elevii  </w:t>
      </w:r>
      <w:r w:rsidR="00A71126" w:rsidRPr="00A71126">
        <w:rPr>
          <w:sz w:val="24"/>
          <w:szCs w:val="24"/>
          <w:lang w:val="ro-RO"/>
        </w:rPr>
        <w:t>Banda And</w:t>
      </w:r>
      <w:r w:rsidR="00A71126">
        <w:rPr>
          <w:sz w:val="24"/>
          <w:szCs w:val="24"/>
          <w:lang w:val="ro-RO"/>
        </w:rPr>
        <w:t>rei,</w:t>
      </w:r>
      <w:r w:rsidR="00A71126" w:rsidRPr="00A71126">
        <w:rPr>
          <w:sz w:val="24"/>
          <w:szCs w:val="24"/>
          <w:lang w:val="ro-RO"/>
        </w:rPr>
        <w:t xml:space="preserve"> Lăzărescu Mirela</w:t>
      </w:r>
      <w:r w:rsidR="00A71126">
        <w:rPr>
          <w:sz w:val="24"/>
          <w:szCs w:val="24"/>
          <w:lang w:val="ro-RO"/>
        </w:rPr>
        <w:t>,</w:t>
      </w:r>
      <w:r w:rsidR="00A71126" w:rsidRPr="00A71126">
        <w:rPr>
          <w:sz w:val="24"/>
          <w:szCs w:val="24"/>
          <w:lang w:val="ro-RO"/>
        </w:rPr>
        <w:t xml:space="preserve"> </w:t>
      </w:r>
      <w:proofErr w:type="spellStart"/>
      <w:r w:rsidR="00A71126" w:rsidRPr="00A71126">
        <w:rPr>
          <w:sz w:val="24"/>
          <w:szCs w:val="24"/>
          <w:lang w:val="ro-RO"/>
        </w:rPr>
        <w:t>Matica</w:t>
      </w:r>
      <w:proofErr w:type="spellEnd"/>
      <w:r w:rsidR="00A71126" w:rsidRPr="00A71126">
        <w:rPr>
          <w:sz w:val="24"/>
          <w:szCs w:val="24"/>
          <w:lang w:val="ro-RO"/>
        </w:rPr>
        <w:t xml:space="preserve"> Georgian</w:t>
      </w:r>
      <w:r w:rsidR="00A71126">
        <w:rPr>
          <w:sz w:val="24"/>
          <w:szCs w:val="24"/>
          <w:lang w:val="ro-RO"/>
        </w:rPr>
        <w:t>a,</w:t>
      </w:r>
      <w:r w:rsidR="00940AE8">
        <w:rPr>
          <w:sz w:val="24"/>
          <w:szCs w:val="24"/>
          <w:lang w:val="ro-RO"/>
        </w:rPr>
        <w:t xml:space="preserve"> </w:t>
      </w:r>
      <w:r w:rsidR="00A71126" w:rsidRPr="00A71126">
        <w:rPr>
          <w:sz w:val="24"/>
          <w:szCs w:val="24"/>
          <w:lang w:val="ro-RO"/>
        </w:rPr>
        <w:t>Vela Roxana</w:t>
      </w:r>
      <w:r w:rsidR="00A71126">
        <w:rPr>
          <w:sz w:val="24"/>
          <w:szCs w:val="24"/>
          <w:lang w:val="ro-RO"/>
        </w:rPr>
        <w:t xml:space="preserve"> și </w:t>
      </w:r>
      <w:r w:rsidR="00A71126" w:rsidRPr="00A71126">
        <w:rPr>
          <w:sz w:val="24"/>
          <w:szCs w:val="24"/>
          <w:lang w:val="ro-RO"/>
        </w:rPr>
        <w:t>Roșeți Alexandra</w:t>
      </w:r>
      <w:r w:rsidR="00A71126">
        <w:rPr>
          <w:sz w:val="24"/>
          <w:szCs w:val="24"/>
          <w:lang w:val="ro-RO"/>
        </w:rPr>
        <w:t>,</w:t>
      </w:r>
      <w:r w:rsidR="00940AE8">
        <w:rPr>
          <w:sz w:val="24"/>
          <w:szCs w:val="24"/>
          <w:lang w:val="ro-RO"/>
        </w:rPr>
        <w:t xml:space="preserve"> de la Liceul Tehnologic „Sfântul Dimitrie” din Teregova” </w:t>
      </w:r>
      <w:r w:rsidR="00A71126">
        <w:rPr>
          <w:sz w:val="24"/>
          <w:szCs w:val="24"/>
          <w:lang w:val="ro-RO"/>
        </w:rPr>
        <w:t xml:space="preserve"> coordonați de doamna </w:t>
      </w:r>
      <w:r w:rsidR="00940AE8">
        <w:rPr>
          <w:sz w:val="24"/>
          <w:szCs w:val="24"/>
          <w:lang w:val="ro-RO"/>
        </w:rPr>
        <w:t>profesoară Banda Ioana.</w:t>
      </w:r>
      <w:r w:rsidR="00A71126" w:rsidRPr="00A71126">
        <w:rPr>
          <w:sz w:val="24"/>
          <w:szCs w:val="24"/>
          <w:lang w:val="ro-RO"/>
        </w:rPr>
        <w:t xml:space="preserve">  </w:t>
      </w:r>
    </w:p>
    <w:p w:rsidR="00940AE8" w:rsidRDefault="00940AE8" w:rsidP="00FC04C4">
      <w:pPr>
        <w:ind w:firstLine="540"/>
        <w:jc w:val="both"/>
        <w:rPr>
          <w:sz w:val="24"/>
          <w:szCs w:val="24"/>
          <w:lang w:val="ro-RO"/>
        </w:rPr>
      </w:pPr>
    </w:p>
    <w:p w:rsidR="00FC04C4" w:rsidRPr="00FC04C4" w:rsidRDefault="00F918AD" w:rsidP="00FC04C4">
      <w:pPr>
        <w:ind w:firstLine="540"/>
        <w:jc w:val="both"/>
        <w:rPr>
          <w:sz w:val="24"/>
          <w:szCs w:val="24"/>
          <w:lang w:val="ro-RO"/>
        </w:rPr>
      </w:pPr>
      <w:r>
        <w:rPr>
          <w:sz w:val="24"/>
          <w:szCs w:val="24"/>
          <w:lang w:val="ro-RO"/>
        </w:rPr>
        <w:t xml:space="preserve">Evaluarea lucrărilor a fost realizată de către un juriu format din </w:t>
      </w:r>
      <w:r w:rsidR="0024480E">
        <w:rPr>
          <w:sz w:val="24"/>
          <w:szCs w:val="24"/>
          <w:lang w:val="ro-RO"/>
        </w:rPr>
        <w:t>5</w:t>
      </w:r>
      <w:r>
        <w:rPr>
          <w:sz w:val="24"/>
          <w:szCs w:val="24"/>
          <w:lang w:val="ro-RO"/>
        </w:rPr>
        <w:t xml:space="preserve"> membri:</w:t>
      </w:r>
      <w:r w:rsidR="00C7731E">
        <w:rPr>
          <w:sz w:val="24"/>
          <w:szCs w:val="24"/>
          <w:lang w:val="ro-RO"/>
        </w:rPr>
        <w:t xml:space="preserve"> </w:t>
      </w:r>
      <w:r w:rsidR="00A71126">
        <w:rPr>
          <w:sz w:val="24"/>
          <w:szCs w:val="24"/>
          <w:lang w:val="ro-RO"/>
        </w:rPr>
        <w:t>domnul inginer Ovidiu Leșei – campion național la tir cu arcul,</w:t>
      </w:r>
      <w:r w:rsidR="00940AE8">
        <w:rPr>
          <w:sz w:val="24"/>
          <w:szCs w:val="24"/>
          <w:lang w:val="ro-RO"/>
        </w:rPr>
        <w:t xml:space="preserve"> domnul Popa Ștefan – muzeograf la Muzeul Național al Banatului, domnișoara Xenia-Daiana </w:t>
      </w:r>
      <w:proofErr w:type="spellStart"/>
      <w:r w:rsidR="00940AE8">
        <w:rPr>
          <w:sz w:val="24"/>
          <w:szCs w:val="24"/>
          <w:lang w:val="ro-RO"/>
        </w:rPr>
        <w:t>Glișici</w:t>
      </w:r>
      <w:proofErr w:type="spellEnd"/>
      <w:r w:rsidR="00940AE8">
        <w:rPr>
          <w:sz w:val="24"/>
          <w:szCs w:val="24"/>
          <w:lang w:val="ro-RO"/>
        </w:rPr>
        <w:t xml:space="preserve"> - profesor de biologie la Liceul Teoretic „Dositei </w:t>
      </w:r>
      <w:proofErr w:type="spellStart"/>
      <w:r w:rsidR="00940AE8">
        <w:rPr>
          <w:sz w:val="24"/>
          <w:szCs w:val="24"/>
          <w:lang w:val="ro-RO"/>
        </w:rPr>
        <w:t>Obradovici</w:t>
      </w:r>
      <w:proofErr w:type="spellEnd"/>
      <w:r w:rsidR="00940AE8">
        <w:rPr>
          <w:sz w:val="24"/>
          <w:szCs w:val="24"/>
          <w:lang w:val="ro-RO"/>
        </w:rPr>
        <w:t xml:space="preserve">” din Timișoara, domnișoara Roxana </w:t>
      </w:r>
      <w:proofErr w:type="spellStart"/>
      <w:r w:rsidR="00940AE8">
        <w:rPr>
          <w:sz w:val="24"/>
          <w:szCs w:val="24"/>
          <w:lang w:val="ro-RO"/>
        </w:rPr>
        <w:t>Pirnea</w:t>
      </w:r>
      <w:proofErr w:type="spellEnd"/>
      <w:r w:rsidR="00940AE8">
        <w:rPr>
          <w:sz w:val="24"/>
          <w:szCs w:val="24"/>
          <w:lang w:val="ro-RO"/>
        </w:rPr>
        <w:t xml:space="preserve"> – studentă </w:t>
      </w:r>
      <w:proofErr w:type="spellStart"/>
      <w:r w:rsidR="00940AE8">
        <w:rPr>
          <w:sz w:val="24"/>
          <w:szCs w:val="24"/>
          <w:lang w:val="ro-RO"/>
        </w:rPr>
        <w:t>doctornadă</w:t>
      </w:r>
      <w:proofErr w:type="spellEnd"/>
      <w:r w:rsidR="00940AE8">
        <w:rPr>
          <w:sz w:val="24"/>
          <w:szCs w:val="24"/>
          <w:lang w:val="ro-RO"/>
        </w:rPr>
        <w:t xml:space="preserve"> la Universitatea din București și doamna </w:t>
      </w:r>
      <w:r w:rsidR="00940AE8" w:rsidRPr="00BC6DB8">
        <w:rPr>
          <w:sz w:val="24"/>
          <w:szCs w:val="24"/>
          <w:lang w:val="ro-RO"/>
        </w:rPr>
        <w:t>Lidia</w:t>
      </w:r>
      <w:r w:rsidR="00940AE8">
        <w:rPr>
          <w:sz w:val="24"/>
          <w:szCs w:val="24"/>
          <w:lang w:val="ro-RO"/>
        </w:rPr>
        <w:t xml:space="preserve"> </w:t>
      </w:r>
      <w:r w:rsidR="00BC6DB8">
        <w:rPr>
          <w:sz w:val="24"/>
          <w:szCs w:val="24"/>
          <w:lang w:val="ro-RO"/>
        </w:rPr>
        <w:t xml:space="preserve">Popescu, </w:t>
      </w:r>
      <w:r w:rsidR="00F10425">
        <w:rPr>
          <w:sz w:val="24"/>
          <w:szCs w:val="24"/>
          <w:lang w:val="ro-RO"/>
        </w:rPr>
        <w:t>prof</w:t>
      </w:r>
      <w:r w:rsidR="00BC6DB8">
        <w:rPr>
          <w:sz w:val="24"/>
          <w:szCs w:val="24"/>
          <w:lang w:val="ro-RO"/>
        </w:rPr>
        <w:t>esor la Liceul Waldorf din Timiș</w:t>
      </w:r>
      <w:r w:rsidR="00F10425">
        <w:rPr>
          <w:sz w:val="24"/>
          <w:szCs w:val="24"/>
          <w:lang w:val="ro-RO"/>
        </w:rPr>
        <w:t>oara.</w:t>
      </w:r>
    </w:p>
    <w:p w:rsidR="00F918AD" w:rsidRPr="00156187" w:rsidRDefault="00F918AD" w:rsidP="00C67983">
      <w:pPr>
        <w:ind w:firstLine="540"/>
        <w:jc w:val="both"/>
        <w:rPr>
          <w:sz w:val="24"/>
          <w:szCs w:val="24"/>
          <w:lang w:val="ro-RO"/>
        </w:rPr>
      </w:pPr>
    </w:p>
    <w:p w:rsidR="00BC6DB8" w:rsidRDefault="00FC04C4" w:rsidP="008615B7">
      <w:pPr>
        <w:ind w:firstLine="540"/>
        <w:jc w:val="both"/>
        <w:rPr>
          <w:sz w:val="24"/>
          <w:szCs w:val="24"/>
          <w:lang w:val="ro-RO"/>
        </w:rPr>
      </w:pPr>
      <w:r>
        <w:rPr>
          <w:sz w:val="24"/>
          <w:szCs w:val="24"/>
          <w:lang w:val="ro-RO"/>
        </w:rPr>
        <w:t xml:space="preserve">Acest concurs a fost organizat </w:t>
      </w:r>
      <w:r w:rsidR="00BE6859">
        <w:rPr>
          <w:sz w:val="24"/>
          <w:szCs w:val="24"/>
          <w:lang w:val="ro-RO"/>
        </w:rPr>
        <w:t>în cadrul</w:t>
      </w:r>
      <w:r>
        <w:rPr>
          <w:sz w:val="24"/>
          <w:szCs w:val="24"/>
          <w:lang w:val="ro-RO"/>
        </w:rPr>
        <w:t xml:space="preserve"> proiectului </w:t>
      </w:r>
      <w:proofErr w:type="spellStart"/>
      <w:r w:rsidR="002C1CE8" w:rsidRPr="00220996">
        <w:rPr>
          <w:b/>
          <w:i/>
          <w:sz w:val="24"/>
          <w:szCs w:val="24"/>
          <w:lang w:val="ro-RO"/>
        </w:rPr>
        <w:t>Ranger</w:t>
      </w:r>
      <w:proofErr w:type="spellEnd"/>
      <w:r w:rsidR="002C1CE8" w:rsidRPr="00220996">
        <w:rPr>
          <w:b/>
          <w:i/>
          <w:sz w:val="24"/>
          <w:szCs w:val="24"/>
          <w:lang w:val="ro-RO"/>
        </w:rPr>
        <w:t xml:space="preserve"> Junior în Situl Natura 2000 </w:t>
      </w:r>
      <w:proofErr w:type="spellStart"/>
      <w:r w:rsidR="002C1CE8" w:rsidRPr="00220996">
        <w:rPr>
          <w:b/>
          <w:i/>
          <w:sz w:val="24"/>
          <w:szCs w:val="24"/>
          <w:lang w:val="ro-RO"/>
        </w:rPr>
        <w:t>Munţii</w:t>
      </w:r>
      <w:proofErr w:type="spellEnd"/>
      <w:r w:rsidR="002C1CE8" w:rsidRPr="00220996">
        <w:rPr>
          <w:b/>
          <w:i/>
          <w:sz w:val="24"/>
          <w:szCs w:val="24"/>
          <w:lang w:val="ro-RO"/>
        </w:rPr>
        <w:t xml:space="preserve"> </w:t>
      </w:r>
      <w:proofErr w:type="spellStart"/>
      <w:r w:rsidR="002C1CE8" w:rsidRPr="00220996">
        <w:rPr>
          <w:b/>
          <w:i/>
          <w:sz w:val="24"/>
          <w:szCs w:val="24"/>
          <w:lang w:val="ro-RO"/>
        </w:rPr>
        <w:t>Ţarcu</w:t>
      </w:r>
      <w:proofErr w:type="spellEnd"/>
      <w:r w:rsidR="002C1CE8" w:rsidRPr="00220996">
        <w:rPr>
          <w:sz w:val="24"/>
          <w:szCs w:val="24"/>
          <w:lang w:val="ro-RO"/>
        </w:rPr>
        <w:t xml:space="preserve">, </w:t>
      </w:r>
      <w:r>
        <w:rPr>
          <w:sz w:val="24"/>
          <w:szCs w:val="24"/>
          <w:lang w:val="ro-RO"/>
        </w:rPr>
        <w:t>derulat de Asociația Altitudine Filiala Banat</w:t>
      </w:r>
      <w:r w:rsidR="002C1CE8" w:rsidRPr="00220996">
        <w:rPr>
          <w:sz w:val="24"/>
          <w:szCs w:val="24"/>
          <w:lang w:val="ro-RO"/>
        </w:rPr>
        <w:t xml:space="preserve"> cu </w:t>
      </w:r>
      <w:r w:rsidR="00156187">
        <w:rPr>
          <w:sz w:val="24"/>
          <w:szCs w:val="24"/>
          <w:lang w:val="ro-RO"/>
        </w:rPr>
        <w:t>susținerea</w:t>
      </w:r>
      <w:r w:rsidR="00532C7A">
        <w:rPr>
          <w:sz w:val="24"/>
          <w:szCs w:val="24"/>
          <w:lang w:val="ro-RO"/>
        </w:rPr>
        <w:t xml:space="preserve"> </w:t>
      </w:r>
      <w:r w:rsidR="00532C7A" w:rsidRPr="00BC6DB8">
        <w:rPr>
          <w:sz w:val="24"/>
          <w:szCs w:val="24"/>
          <w:lang w:val="ro-RO"/>
        </w:rPr>
        <w:t>financiar</w:t>
      </w:r>
      <w:r w:rsidR="00156187" w:rsidRPr="00BC6DB8">
        <w:rPr>
          <w:sz w:val="24"/>
          <w:szCs w:val="24"/>
          <w:lang w:val="ro-RO"/>
        </w:rPr>
        <w:t>ă</w:t>
      </w:r>
      <w:r w:rsidR="00CD0F1B" w:rsidRPr="00BC6DB8">
        <w:rPr>
          <w:sz w:val="24"/>
          <w:szCs w:val="24"/>
          <w:lang w:val="ro-RO"/>
        </w:rPr>
        <w:t xml:space="preserve"> din partea sponsorului principal </w:t>
      </w:r>
      <w:proofErr w:type="spellStart"/>
      <w:r w:rsidR="00CD0F1B" w:rsidRPr="00BC6DB8">
        <w:rPr>
          <w:sz w:val="24"/>
          <w:szCs w:val="24"/>
          <w:lang w:val="ro-RO"/>
        </w:rPr>
        <w:t>Restart</w:t>
      </w:r>
      <w:proofErr w:type="spellEnd"/>
      <w:r w:rsidR="00CD0F1B" w:rsidRPr="00BC6DB8">
        <w:rPr>
          <w:sz w:val="24"/>
          <w:szCs w:val="24"/>
          <w:lang w:val="ro-RO"/>
        </w:rPr>
        <w:t xml:space="preserve"> Energy, a S.C </w:t>
      </w:r>
      <w:proofErr w:type="spellStart"/>
      <w:r w:rsidR="00CD0F1B" w:rsidRPr="00BC6DB8">
        <w:rPr>
          <w:sz w:val="24"/>
          <w:szCs w:val="24"/>
          <w:lang w:val="ro-RO"/>
        </w:rPr>
        <w:t>Baustern</w:t>
      </w:r>
      <w:proofErr w:type="spellEnd"/>
      <w:r w:rsidR="00CD0F1B" w:rsidRPr="00BC6DB8">
        <w:rPr>
          <w:sz w:val="24"/>
          <w:szCs w:val="24"/>
          <w:lang w:val="ro-RO"/>
        </w:rPr>
        <w:t xml:space="preserve"> S.R.L.</w:t>
      </w:r>
      <w:r w:rsidR="00BC6DB8" w:rsidRPr="00BC6DB8">
        <w:rPr>
          <w:sz w:val="24"/>
          <w:szCs w:val="24"/>
          <w:lang w:val="ro-RO"/>
        </w:rPr>
        <w:t xml:space="preserve"> și</w:t>
      </w:r>
      <w:r w:rsidR="00BC6DB8">
        <w:rPr>
          <w:sz w:val="24"/>
          <w:szCs w:val="24"/>
          <w:lang w:val="ro-RO"/>
        </w:rPr>
        <w:t xml:space="preserve"> Pensiunea Vila Dor din Poiana Mărului.</w:t>
      </w:r>
      <w:r w:rsidR="00CD0F1B">
        <w:rPr>
          <w:sz w:val="24"/>
          <w:szCs w:val="24"/>
          <w:lang w:val="ro-RO"/>
        </w:rPr>
        <w:t xml:space="preserve"> </w:t>
      </w:r>
    </w:p>
    <w:p w:rsidR="00BC6DB8" w:rsidRDefault="00BC6DB8" w:rsidP="008615B7">
      <w:pPr>
        <w:ind w:firstLine="540"/>
        <w:jc w:val="both"/>
        <w:rPr>
          <w:sz w:val="24"/>
          <w:szCs w:val="24"/>
          <w:lang w:val="ro-RO"/>
        </w:rPr>
      </w:pPr>
    </w:p>
    <w:p w:rsidR="00BC6DB8" w:rsidRDefault="006921BB" w:rsidP="008615B7">
      <w:pPr>
        <w:ind w:firstLine="540"/>
        <w:jc w:val="both"/>
        <w:rPr>
          <w:sz w:val="24"/>
          <w:szCs w:val="24"/>
          <w:lang w:val="ro-RO"/>
        </w:rPr>
      </w:pPr>
      <w:r w:rsidRPr="00F10425">
        <w:rPr>
          <w:noProof/>
          <w:sz w:val="24"/>
          <w:szCs w:val="24"/>
          <w:lang w:val="ro-RO"/>
        </w:rPr>
        <w:drawing>
          <wp:anchor distT="0" distB="0" distL="114300" distR="114300" simplePos="0" relativeHeight="251661824" behindDoc="0" locked="0" layoutInCell="1" allowOverlap="1" wp14:anchorId="2D96D62A">
            <wp:simplePos x="0" y="0"/>
            <wp:positionH relativeFrom="column">
              <wp:posOffset>12700</wp:posOffset>
            </wp:positionH>
            <wp:positionV relativeFrom="paragraph">
              <wp:posOffset>104140</wp:posOffset>
            </wp:positionV>
            <wp:extent cx="3346450" cy="2179955"/>
            <wp:effectExtent l="0" t="0" r="6350" b="0"/>
            <wp:wrapThrough wrapText="bothSides">
              <wp:wrapPolygon edited="0">
                <wp:start x="0" y="0"/>
                <wp:lineTo x="0" y="21329"/>
                <wp:lineTo x="21518" y="21329"/>
                <wp:lineTo x="21518" y="0"/>
                <wp:lineTo x="0" y="0"/>
              </wp:wrapPolygon>
            </wp:wrapThrough>
            <wp:docPr id="10" name="Imagine 10" descr="C:\Users\Ionela\Downloads\IMG_4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nela\Downloads\IMG_46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6450" cy="217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859" w:rsidRDefault="00BE6859" w:rsidP="008615B7">
      <w:pPr>
        <w:ind w:firstLine="540"/>
        <w:jc w:val="both"/>
        <w:rPr>
          <w:sz w:val="24"/>
          <w:szCs w:val="24"/>
          <w:lang w:val="ro-RO"/>
        </w:rPr>
      </w:pPr>
      <w:r>
        <w:rPr>
          <w:sz w:val="24"/>
          <w:szCs w:val="24"/>
          <w:lang w:val="ro-RO"/>
        </w:rPr>
        <w:t xml:space="preserve">În cele </w:t>
      </w:r>
      <w:r w:rsidR="00CD0F1B">
        <w:rPr>
          <w:sz w:val="24"/>
          <w:szCs w:val="24"/>
          <w:lang w:val="ro-RO"/>
        </w:rPr>
        <w:t>șase</w:t>
      </w:r>
      <w:r>
        <w:rPr>
          <w:sz w:val="24"/>
          <w:szCs w:val="24"/>
          <w:lang w:val="ro-RO"/>
        </w:rPr>
        <w:t xml:space="preserve"> ediții ale acestui proiect, peste 1</w:t>
      </w:r>
      <w:r w:rsidR="00CD0F1B">
        <w:rPr>
          <w:sz w:val="24"/>
          <w:szCs w:val="24"/>
          <w:lang w:val="ro-RO"/>
        </w:rPr>
        <w:t>5</w:t>
      </w:r>
      <w:r>
        <w:rPr>
          <w:sz w:val="24"/>
          <w:szCs w:val="24"/>
          <w:lang w:val="ro-RO"/>
        </w:rPr>
        <w:t xml:space="preserve">00 de elevi au participat la lecții despre Situl Natura 2000 Munții Țarcu în școli și în natură, </w:t>
      </w:r>
      <w:r w:rsidR="00CD0F1B">
        <w:rPr>
          <w:sz w:val="24"/>
          <w:szCs w:val="24"/>
          <w:lang w:val="ro-RO"/>
        </w:rPr>
        <w:t>peste 30</w:t>
      </w:r>
      <w:r>
        <w:rPr>
          <w:sz w:val="24"/>
          <w:szCs w:val="24"/>
          <w:lang w:val="ro-RO"/>
        </w:rPr>
        <w:t>0 de elevi au participat la diferite concursuri, 1</w:t>
      </w:r>
      <w:r w:rsidR="00CD0F1B">
        <w:rPr>
          <w:sz w:val="24"/>
          <w:szCs w:val="24"/>
          <w:lang w:val="ro-RO"/>
        </w:rPr>
        <w:t>5</w:t>
      </w:r>
      <w:r>
        <w:rPr>
          <w:sz w:val="24"/>
          <w:szCs w:val="24"/>
          <w:lang w:val="ro-RO"/>
        </w:rPr>
        <w:t xml:space="preserve">0 de elevi au participat la tabere </w:t>
      </w:r>
      <w:proofErr w:type="spellStart"/>
      <w:r>
        <w:rPr>
          <w:sz w:val="24"/>
          <w:szCs w:val="24"/>
          <w:lang w:val="ro-RO"/>
        </w:rPr>
        <w:t>Ranger</w:t>
      </w:r>
      <w:proofErr w:type="spellEnd"/>
      <w:r>
        <w:rPr>
          <w:sz w:val="24"/>
          <w:szCs w:val="24"/>
          <w:lang w:val="ro-RO"/>
        </w:rPr>
        <w:t xml:space="preserve"> Junior în Munții Țarcu, unii dintre ei reprezentând chiar Situl Natura 2000 Munții Țarcu la Taberele Internaționale ale </w:t>
      </w:r>
      <w:proofErr w:type="spellStart"/>
      <w:r>
        <w:rPr>
          <w:sz w:val="24"/>
          <w:szCs w:val="24"/>
          <w:lang w:val="ro-RO"/>
        </w:rPr>
        <w:t>Rangerilor</w:t>
      </w:r>
      <w:proofErr w:type="spellEnd"/>
      <w:r>
        <w:rPr>
          <w:sz w:val="24"/>
          <w:szCs w:val="24"/>
          <w:lang w:val="ro-RO"/>
        </w:rPr>
        <w:t xml:space="preserve"> Juniori organizate de către Federația </w:t>
      </w:r>
      <w:proofErr w:type="spellStart"/>
      <w:r>
        <w:rPr>
          <w:sz w:val="24"/>
          <w:szCs w:val="24"/>
          <w:lang w:val="ro-RO"/>
        </w:rPr>
        <w:t>Europarc</w:t>
      </w:r>
      <w:proofErr w:type="spellEnd"/>
      <w:r>
        <w:rPr>
          <w:sz w:val="24"/>
          <w:szCs w:val="24"/>
          <w:lang w:val="ro-RO"/>
        </w:rPr>
        <w:t xml:space="preserve"> în diferite parcuri naționale din Europa.</w:t>
      </w:r>
    </w:p>
    <w:p w:rsidR="00BE6859" w:rsidRDefault="00BE6859" w:rsidP="008615B7">
      <w:pPr>
        <w:ind w:firstLine="540"/>
        <w:jc w:val="both"/>
        <w:rPr>
          <w:sz w:val="24"/>
          <w:szCs w:val="24"/>
          <w:lang w:val="ro-RO"/>
        </w:rPr>
      </w:pPr>
    </w:p>
    <w:p w:rsidR="00156187" w:rsidRDefault="00BE6859" w:rsidP="008615B7">
      <w:pPr>
        <w:ind w:firstLine="540"/>
        <w:jc w:val="both"/>
        <w:rPr>
          <w:sz w:val="24"/>
          <w:szCs w:val="24"/>
          <w:lang w:val="ro-RO"/>
        </w:rPr>
      </w:pPr>
      <w:r>
        <w:rPr>
          <w:sz w:val="24"/>
          <w:szCs w:val="24"/>
          <w:lang w:val="ro-RO"/>
        </w:rPr>
        <w:t>Parteneri în realizarea acestui proiect sunt:</w:t>
      </w:r>
      <w:r w:rsidR="00156187" w:rsidRPr="00156187">
        <w:rPr>
          <w:sz w:val="24"/>
          <w:szCs w:val="24"/>
          <w:lang w:val="ro-RO"/>
        </w:rPr>
        <w:t xml:space="preserve"> Agenția pentru Protecția Mediului Caraș-Seve</w:t>
      </w:r>
      <w:r w:rsidR="00FC04C4">
        <w:rPr>
          <w:sz w:val="24"/>
          <w:szCs w:val="24"/>
          <w:lang w:val="ro-RO"/>
        </w:rPr>
        <w:t>rin,</w:t>
      </w:r>
      <w:r w:rsidR="00156187" w:rsidRPr="00156187">
        <w:rPr>
          <w:sz w:val="24"/>
          <w:szCs w:val="24"/>
          <w:lang w:val="ro-RO"/>
        </w:rPr>
        <w:t xml:space="preserve"> Inspectoratul Școlar</w:t>
      </w:r>
      <w:r w:rsidR="00FC04C4">
        <w:rPr>
          <w:sz w:val="24"/>
          <w:szCs w:val="24"/>
          <w:lang w:val="ro-RO"/>
        </w:rPr>
        <w:t xml:space="preserve"> Caraș-Severin, Clubul de Turism Concordia Lugoj, pensiunile</w:t>
      </w:r>
      <w:r w:rsidR="00156187" w:rsidRPr="00156187">
        <w:rPr>
          <w:sz w:val="24"/>
          <w:szCs w:val="24"/>
          <w:lang w:val="ro-RO"/>
        </w:rPr>
        <w:t xml:space="preserve"> Vila Dor</w:t>
      </w:r>
      <w:r w:rsidR="00FC04C4">
        <w:rPr>
          <w:sz w:val="24"/>
          <w:szCs w:val="24"/>
          <w:lang w:val="ro-RO"/>
        </w:rPr>
        <w:t>, Vila Șucu și Florina</w:t>
      </w:r>
      <w:r w:rsidR="00156187" w:rsidRPr="00156187">
        <w:rPr>
          <w:sz w:val="24"/>
          <w:szCs w:val="24"/>
          <w:lang w:val="ro-RO"/>
        </w:rPr>
        <w:t xml:space="preserve"> din Poiana Mărului și școlile partenere: Liceul Tehnologic ”Sf. Dimitrie” Teregova, Școala Gimnazială Zăvoi, Școala Gimnazială Măru, Școala Gimnazială Vârciorova, Școala Gimnazială Armeniș, </w:t>
      </w:r>
      <w:proofErr w:type="spellStart"/>
      <w:r w:rsidR="00CD0F1B" w:rsidRPr="00CD0F1B">
        <w:rPr>
          <w:sz w:val="24"/>
          <w:szCs w:val="24"/>
          <w:lang w:val="ro-RO"/>
        </w:rPr>
        <w:t>Şcoala</w:t>
      </w:r>
      <w:proofErr w:type="spellEnd"/>
      <w:r w:rsidR="00CD0F1B" w:rsidRPr="00CD0F1B">
        <w:rPr>
          <w:sz w:val="24"/>
          <w:szCs w:val="24"/>
          <w:lang w:val="ro-RO"/>
        </w:rPr>
        <w:t xml:space="preserve"> Gimnazială ,,Gheorghe </w:t>
      </w:r>
      <w:proofErr w:type="spellStart"/>
      <w:r w:rsidR="00CD0F1B" w:rsidRPr="00CD0F1B">
        <w:rPr>
          <w:sz w:val="24"/>
          <w:szCs w:val="24"/>
          <w:lang w:val="ro-RO"/>
        </w:rPr>
        <w:t>Frăţilă</w:t>
      </w:r>
      <w:proofErr w:type="spellEnd"/>
      <w:r w:rsidR="00CD0F1B" w:rsidRPr="00CD0F1B">
        <w:rPr>
          <w:sz w:val="24"/>
          <w:szCs w:val="24"/>
          <w:lang w:val="ro-RO"/>
        </w:rPr>
        <w:t>’’ din Glimboca</w:t>
      </w:r>
      <w:r w:rsidR="00CD0F1B">
        <w:rPr>
          <w:sz w:val="24"/>
          <w:szCs w:val="24"/>
          <w:lang w:val="ro-RO"/>
        </w:rPr>
        <w:t>.</w:t>
      </w:r>
    </w:p>
    <w:p w:rsidR="00156187" w:rsidRDefault="00156187" w:rsidP="008615B7">
      <w:pPr>
        <w:ind w:firstLine="540"/>
        <w:jc w:val="both"/>
        <w:rPr>
          <w:sz w:val="24"/>
          <w:szCs w:val="24"/>
          <w:lang w:val="ro-RO"/>
        </w:rPr>
      </w:pPr>
    </w:p>
    <w:p w:rsidR="00B653EB" w:rsidRDefault="00B653EB" w:rsidP="00B653EB">
      <w:pPr>
        <w:ind w:firstLine="540"/>
        <w:jc w:val="both"/>
        <w:rPr>
          <w:sz w:val="24"/>
          <w:szCs w:val="24"/>
          <w:lang w:val="ro-RO"/>
        </w:rPr>
      </w:pPr>
      <w:r>
        <w:rPr>
          <w:sz w:val="24"/>
          <w:szCs w:val="24"/>
          <w:lang w:val="ro-RO"/>
        </w:rPr>
        <w:t xml:space="preserve">Pentru </w:t>
      </w:r>
      <w:r w:rsidR="00FC04C4">
        <w:rPr>
          <w:sz w:val="24"/>
          <w:szCs w:val="24"/>
          <w:lang w:val="ro-RO"/>
        </w:rPr>
        <w:t>alte detalii</w:t>
      </w:r>
      <w:r>
        <w:rPr>
          <w:sz w:val="24"/>
          <w:szCs w:val="24"/>
          <w:lang w:val="ro-RO"/>
        </w:rPr>
        <w:t xml:space="preserve"> legate de </w:t>
      </w:r>
      <w:proofErr w:type="spellStart"/>
      <w:r>
        <w:rPr>
          <w:sz w:val="24"/>
          <w:szCs w:val="24"/>
          <w:lang w:val="ro-RO"/>
        </w:rPr>
        <w:t>activităţile</w:t>
      </w:r>
      <w:proofErr w:type="spellEnd"/>
      <w:r>
        <w:rPr>
          <w:sz w:val="24"/>
          <w:szCs w:val="24"/>
          <w:lang w:val="ro-RO"/>
        </w:rPr>
        <w:t xml:space="preserve"> </w:t>
      </w:r>
      <w:proofErr w:type="spellStart"/>
      <w:r>
        <w:rPr>
          <w:sz w:val="24"/>
          <w:szCs w:val="24"/>
          <w:lang w:val="ro-RO"/>
        </w:rPr>
        <w:t>Rangerilor</w:t>
      </w:r>
      <w:proofErr w:type="spellEnd"/>
      <w:r>
        <w:rPr>
          <w:sz w:val="24"/>
          <w:szCs w:val="24"/>
          <w:lang w:val="ro-RO"/>
        </w:rPr>
        <w:t xml:space="preserve"> Juniori în </w:t>
      </w:r>
      <w:proofErr w:type="spellStart"/>
      <w:r>
        <w:rPr>
          <w:sz w:val="24"/>
          <w:szCs w:val="24"/>
          <w:lang w:val="ro-RO"/>
        </w:rPr>
        <w:t>Munţii</w:t>
      </w:r>
      <w:proofErr w:type="spellEnd"/>
      <w:r>
        <w:rPr>
          <w:sz w:val="24"/>
          <w:szCs w:val="24"/>
          <w:lang w:val="ro-RO"/>
        </w:rPr>
        <w:t xml:space="preserve"> </w:t>
      </w:r>
      <w:proofErr w:type="spellStart"/>
      <w:r>
        <w:rPr>
          <w:sz w:val="24"/>
          <w:szCs w:val="24"/>
          <w:lang w:val="ro-RO"/>
        </w:rPr>
        <w:t>Ţarcu</w:t>
      </w:r>
      <w:proofErr w:type="spellEnd"/>
      <w:r>
        <w:rPr>
          <w:sz w:val="24"/>
          <w:szCs w:val="24"/>
          <w:lang w:val="ro-RO"/>
        </w:rPr>
        <w:t xml:space="preserve"> v</w:t>
      </w:r>
      <w:r w:rsidR="000A05A0">
        <w:rPr>
          <w:sz w:val="24"/>
          <w:szCs w:val="24"/>
          <w:lang w:val="ro-RO"/>
        </w:rPr>
        <w:t>ă</w:t>
      </w:r>
      <w:r>
        <w:rPr>
          <w:sz w:val="24"/>
          <w:szCs w:val="24"/>
          <w:lang w:val="ro-RO"/>
        </w:rPr>
        <w:t xml:space="preserve"> </w:t>
      </w:r>
      <w:r w:rsidR="004F1DC6">
        <w:rPr>
          <w:sz w:val="24"/>
          <w:szCs w:val="24"/>
          <w:lang w:val="ro-RO"/>
        </w:rPr>
        <w:t>invităm</w:t>
      </w:r>
      <w:r>
        <w:rPr>
          <w:sz w:val="24"/>
          <w:szCs w:val="24"/>
          <w:lang w:val="ro-RO"/>
        </w:rPr>
        <w:t xml:space="preserve"> să ne </w:t>
      </w:r>
      <w:proofErr w:type="spellStart"/>
      <w:r>
        <w:rPr>
          <w:sz w:val="24"/>
          <w:szCs w:val="24"/>
          <w:lang w:val="ro-RO"/>
        </w:rPr>
        <w:t>contactaţi</w:t>
      </w:r>
      <w:proofErr w:type="spellEnd"/>
      <w:r>
        <w:rPr>
          <w:sz w:val="24"/>
          <w:szCs w:val="24"/>
          <w:lang w:val="ro-RO"/>
        </w:rPr>
        <w:t xml:space="preserve"> la </w:t>
      </w:r>
      <w:r w:rsidR="004F1DC6">
        <w:rPr>
          <w:sz w:val="24"/>
          <w:szCs w:val="24"/>
          <w:lang w:val="ro-RO"/>
        </w:rPr>
        <w:t>numărul de telefon</w:t>
      </w:r>
      <w:r>
        <w:rPr>
          <w:sz w:val="24"/>
          <w:szCs w:val="24"/>
          <w:lang w:val="ro-RO"/>
        </w:rPr>
        <w:t xml:space="preserve"> 0747 289 973.</w:t>
      </w:r>
    </w:p>
    <w:p w:rsidR="00532C7A" w:rsidRPr="00156187" w:rsidRDefault="00532C7A" w:rsidP="00156187">
      <w:pPr>
        <w:ind w:firstLine="540"/>
        <w:jc w:val="both"/>
        <w:rPr>
          <w:sz w:val="24"/>
          <w:szCs w:val="24"/>
          <w:lang w:val="ro-RO"/>
        </w:rPr>
      </w:pPr>
    </w:p>
    <w:p w:rsidR="00257961" w:rsidRPr="00220996" w:rsidRDefault="00257961" w:rsidP="00156187">
      <w:pPr>
        <w:ind w:firstLine="540"/>
        <w:jc w:val="both"/>
        <w:rPr>
          <w:sz w:val="24"/>
          <w:szCs w:val="24"/>
          <w:lang w:val="ro-RO"/>
        </w:rPr>
      </w:pPr>
      <w:r w:rsidRPr="00220996">
        <w:rPr>
          <w:sz w:val="24"/>
          <w:szCs w:val="24"/>
          <w:lang w:val="ro-RO"/>
        </w:rPr>
        <w:tab/>
      </w:r>
    </w:p>
    <w:p w:rsidR="00257961" w:rsidRPr="00220996" w:rsidRDefault="00473DD5" w:rsidP="00156187">
      <w:pPr>
        <w:ind w:firstLine="540"/>
        <w:jc w:val="both"/>
        <w:rPr>
          <w:sz w:val="24"/>
          <w:szCs w:val="24"/>
          <w:lang w:val="ro-RO"/>
        </w:rPr>
      </w:pPr>
      <w:r w:rsidRPr="00220996">
        <w:rPr>
          <w:sz w:val="24"/>
          <w:szCs w:val="24"/>
          <w:lang w:val="ro-RO"/>
        </w:rPr>
        <w:tab/>
      </w:r>
      <w:r w:rsidR="00257961" w:rsidRPr="00220996">
        <w:rPr>
          <w:sz w:val="24"/>
          <w:szCs w:val="24"/>
          <w:lang w:val="ro-RO"/>
        </w:rPr>
        <w:t xml:space="preserve">Cu deosebită </w:t>
      </w:r>
      <w:proofErr w:type="spellStart"/>
      <w:r w:rsidR="00257961" w:rsidRPr="00220996">
        <w:rPr>
          <w:sz w:val="24"/>
          <w:szCs w:val="24"/>
          <w:lang w:val="ro-RO"/>
        </w:rPr>
        <w:t>consideraţie</w:t>
      </w:r>
      <w:proofErr w:type="spellEnd"/>
      <w:r w:rsidR="00257961" w:rsidRPr="00220996">
        <w:rPr>
          <w:sz w:val="24"/>
          <w:szCs w:val="24"/>
          <w:lang w:val="ro-RO"/>
        </w:rPr>
        <w:t>,</w:t>
      </w:r>
      <w:r w:rsidRPr="00220996">
        <w:rPr>
          <w:sz w:val="24"/>
          <w:szCs w:val="24"/>
          <w:lang w:val="ro-RO"/>
        </w:rPr>
        <w:tab/>
        <w:t xml:space="preserve">    </w:t>
      </w:r>
      <w:r w:rsidR="00257961" w:rsidRPr="00220996">
        <w:rPr>
          <w:sz w:val="24"/>
          <w:szCs w:val="24"/>
          <w:lang w:val="ro-RO"/>
        </w:rPr>
        <w:t xml:space="preserve">      </w:t>
      </w:r>
    </w:p>
    <w:p w:rsidR="00473DD5" w:rsidRPr="00220996" w:rsidRDefault="00532C7A" w:rsidP="00156187">
      <w:pPr>
        <w:ind w:firstLine="540"/>
        <w:jc w:val="both"/>
        <w:rPr>
          <w:sz w:val="24"/>
          <w:szCs w:val="24"/>
          <w:lang w:val="ro-RO"/>
        </w:rPr>
      </w:pPr>
      <w:r>
        <w:rPr>
          <w:sz w:val="24"/>
          <w:szCs w:val="24"/>
          <w:lang w:val="ro-RO"/>
        </w:rPr>
        <w:t xml:space="preserve">            </w:t>
      </w:r>
      <w:r>
        <w:rPr>
          <w:sz w:val="24"/>
          <w:szCs w:val="24"/>
          <w:lang w:val="ro-RO"/>
        </w:rPr>
        <w:tab/>
        <w:t>Loredana ŞTEFĂNUȚ</w:t>
      </w:r>
      <w:r w:rsidR="00257961" w:rsidRPr="00220996">
        <w:rPr>
          <w:sz w:val="24"/>
          <w:szCs w:val="24"/>
          <w:lang w:val="ro-RO"/>
        </w:rPr>
        <w:t>,</w:t>
      </w:r>
    </w:p>
    <w:p w:rsidR="00532C7A" w:rsidRDefault="00532C7A" w:rsidP="00156187">
      <w:pPr>
        <w:ind w:firstLine="540"/>
        <w:jc w:val="both"/>
        <w:rPr>
          <w:sz w:val="24"/>
          <w:szCs w:val="24"/>
          <w:lang w:val="ro-RO"/>
        </w:rPr>
      </w:pPr>
      <w:r>
        <w:rPr>
          <w:sz w:val="24"/>
          <w:szCs w:val="24"/>
          <w:lang w:val="ro-RO"/>
        </w:rPr>
        <w:tab/>
      </w:r>
      <w:r>
        <w:rPr>
          <w:sz w:val="24"/>
          <w:szCs w:val="24"/>
          <w:lang w:val="ro-RO"/>
        </w:rPr>
        <w:tab/>
        <w:t>Coordonator de proiect ”</w:t>
      </w:r>
      <w:proofErr w:type="spellStart"/>
      <w:r>
        <w:rPr>
          <w:sz w:val="24"/>
          <w:szCs w:val="24"/>
          <w:lang w:val="ro-RO"/>
        </w:rPr>
        <w:t>Ranger</w:t>
      </w:r>
      <w:proofErr w:type="spellEnd"/>
      <w:r>
        <w:rPr>
          <w:sz w:val="24"/>
          <w:szCs w:val="24"/>
          <w:lang w:val="ro-RO"/>
        </w:rPr>
        <w:t xml:space="preserve"> Junior în situl Natura 2000 Munții Țarcu”</w:t>
      </w:r>
    </w:p>
    <w:p w:rsidR="00F317EE" w:rsidRDefault="00473DD5" w:rsidP="00156187">
      <w:pPr>
        <w:ind w:firstLine="540"/>
        <w:jc w:val="both"/>
        <w:rPr>
          <w:sz w:val="24"/>
          <w:szCs w:val="24"/>
          <w:lang w:val="ro-RO"/>
        </w:rPr>
      </w:pPr>
      <w:r w:rsidRPr="00220996">
        <w:rPr>
          <w:sz w:val="24"/>
          <w:szCs w:val="24"/>
          <w:lang w:val="ro-RO"/>
        </w:rPr>
        <w:tab/>
      </w:r>
      <w:r w:rsidRPr="00220996">
        <w:rPr>
          <w:sz w:val="24"/>
          <w:szCs w:val="24"/>
          <w:lang w:val="ro-RO"/>
        </w:rPr>
        <w:tab/>
      </w:r>
      <w:proofErr w:type="spellStart"/>
      <w:r w:rsidR="00257961" w:rsidRPr="00220996">
        <w:rPr>
          <w:sz w:val="24"/>
          <w:szCs w:val="24"/>
          <w:lang w:val="ro-RO"/>
        </w:rPr>
        <w:t>Preşedinte</w:t>
      </w:r>
      <w:proofErr w:type="spellEnd"/>
      <w:r w:rsidR="00532C7A">
        <w:rPr>
          <w:sz w:val="24"/>
          <w:szCs w:val="24"/>
          <w:lang w:val="ro-RO"/>
        </w:rPr>
        <w:t xml:space="preserve"> </w:t>
      </w:r>
      <w:r w:rsidR="006F4A3D">
        <w:rPr>
          <w:sz w:val="24"/>
          <w:szCs w:val="24"/>
          <w:lang w:val="ro-RO"/>
        </w:rPr>
        <w:t xml:space="preserve"> </w:t>
      </w:r>
      <w:proofErr w:type="spellStart"/>
      <w:r w:rsidR="00257961" w:rsidRPr="00220996">
        <w:rPr>
          <w:sz w:val="24"/>
          <w:szCs w:val="24"/>
          <w:lang w:val="ro-RO"/>
        </w:rPr>
        <w:t>Aso</w:t>
      </w:r>
      <w:r w:rsidR="00F317EE">
        <w:rPr>
          <w:sz w:val="24"/>
          <w:szCs w:val="24"/>
          <w:lang w:val="ro-RO"/>
        </w:rPr>
        <w:t>ciaţia</w:t>
      </w:r>
      <w:proofErr w:type="spellEnd"/>
      <w:r w:rsidR="00F317EE">
        <w:rPr>
          <w:sz w:val="24"/>
          <w:szCs w:val="24"/>
          <w:lang w:val="ro-RO"/>
        </w:rPr>
        <w:t xml:space="preserve"> Altitudine Filiala Banat</w:t>
      </w:r>
    </w:p>
    <w:p w:rsidR="00532C7A" w:rsidRDefault="00532C7A" w:rsidP="00156187">
      <w:pPr>
        <w:ind w:firstLine="540"/>
        <w:jc w:val="both"/>
        <w:rPr>
          <w:sz w:val="24"/>
          <w:szCs w:val="24"/>
          <w:lang w:val="ro-RO"/>
        </w:rPr>
      </w:pPr>
    </w:p>
    <w:p w:rsidR="00BC6DB8" w:rsidRDefault="00F317EE" w:rsidP="00CD0F1B">
      <w:pPr>
        <w:ind w:firstLine="540"/>
        <w:jc w:val="both"/>
        <w:rPr>
          <w:sz w:val="24"/>
          <w:szCs w:val="24"/>
          <w:lang w:val="ro-RO"/>
        </w:rPr>
      </w:pPr>
      <w:r>
        <w:rPr>
          <w:sz w:val="24"/>
          <w:szCs w:val="24"/>
          <w:lang w:val="ro-RO"/>
        </w:rPr>
        <w:t xml:space="preserve">            </w:t>
      </w:r>
      <w:r w:rsidR="00CA0228" w:rsidRPr="00156187">
        <w:rPr>
          <w:noProof/>
          <w:sz w:val="24"/>
          <w:szCs w:val="24"/>
          <w:lang w:eastAsia="en-US"/>
        </w:rPr>
        <w:drawing>
          <wp:inline distT="0" distB="0" distL="0" distR="0">
            <wp:extent cx="4200525" cy="1590675"/>
            <wp:effectExtent l="19050" t="0" r="9525" b="0"/>
            <wp:docPr id="13" name="Picture 1" descr="C:\Lore\work 2015\Activitati RJ\cover photo grup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re\work 2015\Activitati RJ\cover photo grup facebook.jpg"/>
                    <pic:cNvPicPr>
                      <a:picLocks noChangeAspect="1" noChangeArrowheads="1"/>
                    </pic:cNvPicPr>
                  </pic:nvPicPr>
                  <pic:blipFill>
                    <a:blip r:embed="rId9" cstate="print"/>
                    <a:srcRect/>
                    <a:stretch>
                      <a:fillRect/>
                    </a:stretch>
                  </pic:blipFill>
                  <pic:spPr bwMode="auto">
                    <a:xfrm>
                      <a:off x="0" y="0"/>
                      <a:ext cx="4200525" cy="1590675"/>
                    </a:xfrm>
                    <a:prstGeom prst="rect">
                      <a:avLst/>
                    </a:prstGeom>
                    <a:noFill/>
                    <a:ln w="9525">
                      <a:noFill/>
                      <a:miter lim="800000"/>
                      <a:headEnd/>
                      <a:tailEnd/>
                    </a:ln>
                  </pic:spPr>
                </pic:pic>
              </a:graphicData>
            </a:graphic>
          </wp:inline>
        </w:drawing>
      </w:r>
    </w:p>
    <w:p w:rsidR="00BC6DB8" w:rsidRPr="00BC6DB8" w:rsidRDefault="00BC6DB8" w:rsidP="00BC6DB8">
      <w:pPr>
        <w:rPr>
          <w:sz w:val="24"/>
          <w:szCs w:val="24"/>
          <w:lang w:val="ro-RO"/>
        </w:rPr>
      </w:pPr>
    </w:p>
    <w:p w:rsidR="00BC6DB8" w:rsidRPr="00BC6DB8" w:rsidRDefault="00BC6DB8" w:rsidP="00BC6DB8">
      <w:pPr>
        <w:rPr>
          <w:sz w:val="24"/>
          <w:szCs w:val="24"/>
          <w:lang w:val="ro-RO"/>
        </w:rPr>
      </w:pPr>
    </w:p>
    <w:p w:rsidR="00BC6DB8" w:rsidRPr="00BC6DB8" w:rsidRDefault="00BC6DB8" w:rsidP="00BC6DB8">
      <w:pPr>
        <w:rPr>
          <w:sz w:val="24"/>
          <w:szCs w:val="24"/>
          <w:lang w:val="ro-RO"/>
        </w:rPr>
      </w:pPr>
    </w:p>
    <w:p w:rsidR="00BC6DB8" w:rsidRPr="00BC6DB8" w:rsidRDefault="00BC6DB8" w:rsidP="00BC6DB8">
      <w:pPr>
        <w:rPr>
          <w:sz w:val="24"/>
          <w:szCs w:val="24"/>
          <w:lang w:val="ro-RO"/>
        </w:rPr>
      </w:pPr>
    </w:p>
    <w:p w:rsidR="005E23BD" w:rsidRPr="00BC6DB8" w:rsidRDefault="00BC6DB8" w:rsidP="00BC6DB8">
      <w:pPr>
        <w:tabs>
          <w:tab w:val="left" w:pos="1360"/>
        </w:tabs>
        <w:rPr>
          <w:sz w:val="24"/>
          <w:szCs w:val="24"/>
          <w:lang w:val="ro-RO"/>
        </w:rPr>
      </w:pPr>
      <w:r>
        <w:rPr>
          <w:sz w:val="24"/>
          <w:szCs w:val="24"/>
          <w:lang w:val="ro-RO"/>
        </w:rPr>
        <w:tab/>
      </w:r>
    </w:p>
    <w:sectPr w:rsidR="005E23BD" w:rsidRPr="00BC6DB8" w:rsidSect="008615B7">
      <w:headerReference w:type="even" r:id="rId10"/>
      <w:headerReference w:type="default" r:id="rId11"/>
      <w:footerReference w:type="even" r:id="rId12"/>
      <w:footerReference w:type="default" r:id="rId13"/>
      <w:headerReference w:type="first" r:id="rId14"/>
      <w:footerReference w:type="first" r:id="rId15"/>
      <w:pgSz w:w="11906" w:h="16838"/>
      <w:pgMar w:top="776" w:right="566" w:bottom="776"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B09" w:rsidRDefault="00CC0B09" w:rsidP="005E23BD">
      <w:r>
        <w:separator/>
      </w:r>
    </w:p>
  </w:endnote>
  <w:endnote w:type="continuationSeparator" w:id="0">
    <w:p w:rsidR="00CC0B09" w:rsidRDefault="00CC0B09" w:rsidP="005E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18" w:rsidRDefault="003E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3D0" w:rsidRDefault="00A233D0" w:rsidP="004109ED">
    <w:pPr>
      <w:pStyle w:val="Footer"/>
      <w:ind w:left="1440" w:firstLine="720"/>
      <w:rPr>
        <w:lang w:val="ro-RO"/>
      </w:rPr>
    </w:pPr>
    <w:proofErr w:type="spellStart"/>
    <w:r w:rsidRPr="00A233D0">
      <w:rPr>
        <w:i/>
        <w:lang w:val="ro-RO"/>
      </w:rPr>
      <w:t>Ranger</w:t>
    </w:r>
    <w:proofErr w:type="spellEnd"/>
    <w:r w:rsidRPr="00A233D0">
      <w:rPr>
        <w:i/>
        <w:lang w:val="ro-RO"/>
      </w:rPr>
      <w:t xml:space="preserve"> Junior în situl Natura 2000 </w:t>
    </w:r>
    <w:proofErr w:type="spellStart"/>
    <w:r w:rsidRPr="00A233D0">
      <w:rPr>
        <w:i/>
        <w:lang w:val="ro-RO"/>
      </w:rPr>
      <w:t>Munţii</w:t>
    </w:r>
    <w:proofErr w:type="spellEnd"/>
    <w:r w:rsidRPr="00A233D0">
      <w:rPr>
        <w:i/>
        <w:lang w:val="ro-RO"/>
      </w:rPr>
      <w:t xml:space="preserve"> </w:t>
    </w:r>
    <w:proofErr w:type="spellStart"/>
    <w:r w:rsidRPr="00A233D0">
      <w:rPr>
        <w:i/>
        <w:lang w:val="ro-RO"/>
      </w:rPr>
      <w:t>Ţarcu</w:t>
    </w:r>
    <w:proofErr w:type="spellEnd"/>
    <w:r w:rsidRPr="00A233D0">
      <w:rPr>
        <w:i/>
        <w:lang w:val="ro-RO"/>
      </w:rPr>
      <w:t xml:space="preserve"> 201</w:t>
    </w:r>
    <w:r w:rsidR="00BC6DB8">
      <w:rPr>
        <w:i/>
        <w:lang w:val="ro-RO"/>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18" w:rsidRDefault="003E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B09" w:rsidRDefault="00CC0B09" w:rsidP="005E23BD">
      <w:r>
        <w:separator/>
      </w:r>
    </w:p>
  </w:footnote>
  <w:footnote w:type="continuationSeparator" w:id="0">
    <w:p w:rsidR="00CC0B09" w:rsidRDefault="00CC0B09" w:rsidP="005E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18" w:rsidRDefault="003E2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F35" w:rsidRDefault="00F317EE">
    <w:pPr>
      <w:pStyle w:val="Header"/>
      <w:ind w:firstLine="1701"/>
      <w:jc w:val="both"/>
      <w:rPr>
        <w:rFonts w:ascii="Arial" w:hAnsi="Arial" w:cs="Arial"/>
        <w:b/>
        <w:sz w:val="28"/>
        <w:lang w:val="pt-BR"/>
      </w:rPr>
    </w:pPr>
    <w:r>
      <w:rPr>
        <w:noProof/>
        <w:lang w:eastAsia="en-US"/>
      </w:rPr>
      <w:drawing>
        <wp:anchor distT="0" distB="0" distL="114300" distR="114300" simplePos="0" relativeHeight="251657216" behindDoc="1" locked="0" layoutInCell="1" allowOverlap="1">
          <wp:simplePos x="0" y="0"/>
          <wp:positionH relativeFrom="column">
            <wp:posOffset>5280660</wp:posOffset>
          </wp:positionH>
          <wp:positionV relativeFrom="paragraph">
            <wp:posOffset>-123825</wp:posOffset>
          </wp:positionV>
          <wp:extent cx="1104900" cy="8667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04900" cy="8667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6192" behindDoc="1" locked="0" layoutInCell="1" allowOverlap="1">
          <wp:simplePos x="0" y="0"/>
          <wp:positionH relativeFrom="column">
            <wp:posOffset>173990</wp:posOffset>
          </wp:positionH>
          <wp:positionV relativeFrom="paragraph">
            <wp:posOffset>0</wp:posOffset>
          </wp:positionV>
          <wp:extent cx="762000" cy="10363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62000" cy="1036320"/>
                  </a:xfrm>
                  <a:prstGeom prst="rect">
                    <a:avLst/>
                  </a:prstGeom>
                  <a:noFill/>
                  <a:ln w="9525">
                    <a:noFill/>
                    <a:miter lim="800000"/>
                    <a:headEnd/>
                    <a:tailEnd/>
                  </a:ln>
                </pic:spPr>
              </pic:pic>
            </a:graphicData>
          </a:graphic>
        </wp:anchor>
      </w:drawing>
    </w:r>
    <w:proofErr w:type="spellStart"/>
    <w:r w:rsidR="00D33F35">
      <w:rPr>
        <w:rFonts w:ascii="Arial" w:hAnsi="Arial" w:cs="Arial"/>
        <w:b/>
        <w:sz w:val="28"/>
        <w:lang w:val="pt-BR"/>
      </w:rPr>
      <w:t>A</w:t>
    </w:r>
    <w:r w:rsidR="0049138C">
      <w:rPr>
        <w:rFonts w:ascii="Arial" w:hAnsi="Arial" w:cs="Arial"/>
        <w:b/>
        <w:sz w:val="28"/>
        <w:lang w:val="pt-BR"/>
      </w:rPr>
      <w:t>soci</w:t>
    </w:r>
    <w:r w:rsidR="00D33F35">
      <w:rPr>
        <w:rFonts w:ascii="Arial" w:hAnsi="Arial" w:cs="Arial"/>
        <w:b/>
        <w:sz w:val="28"/>
        <w:lang w:val="pt-BR"/>
      </w:rPr>
      <w:t>a</w:t>
    </w:r>
    <w:r w:rsidR="00D33F35">
      <w:rPr>
        <w:rFonts w:ascii="Arial" w:hAnsi="Arial" w:cs="Arial"/>
        <w:b/>
        <w:sz w:val="28"/>
        <w:lang w:val="ro-RO"/>
      </w:rPr>
      <w:t>ţia</w:t>
    </w:r>
    <w:proofErr w:type="spellEnd"/>
    <w:r w:rsidR="00D33F35">
      <w:rPr>
        <w:rFonts w:ascii="Arial" w:hAnsi="Arial" w:cs="Arial"/>
        <w:b/>
        <w:sz w:val="28"/>
        <w:lang w:val="ro-RO"/>
      </w:rPr>
      <w:t xml:space="preserve"> </w:t>
    </w:r>
    <w:r w:rsidR="0049138C">
      <w:rPr>
        <w:rFonts w:ascii="Arial" w:hAnsi="Arial" w:cs="Arial"/>
        <w:b/>
        <w:sz w:val="28"/>
        <w:lang w:val="ro-RO"/>
      </w:rPr>
      <w:t>Altitudine Filiala Banat</w:t>
    </w:r>
    <w:r w:rsidR="00D33F35">
      <w:rPr>
        <w:rFonts w:ascii="Arial" w:hAnsi="Arial" w:cs="Arial"/>
        <w:b/>
        <w:sz w:val="28"/>
        <w:lang w:val="pt-BR"/>
      </w:rPr>
      <w:t xml:space="preserve">                                      </w:t>
    </w:r>
  </w:p>
  <w:p w:rsidR="00D33F35" w:rsidRDefault="00D33F35">
    <w:pPr>
      <w:pStyle w:val="Header"/>
      <w:ind w:firstLine="1560"/>
      <w:rPr>
        <w:rFonts w:ascii="Arial" w:hAnsi="Arial" w:cs="Arial"/>
        <w:lang w:val="pt-BR"/>
      </w:rPr>
    </w:pPr>
  </w:p>
  <w:p w:rsidR="00D33F35" w:rsidRPr="00532C7A" w:rsidRDefault="00D33F35" w:rsidP="00532C7A">
    <w:pPr>
      <w:pStyle w:val="Header"/>
      <w:ind w:firstLine="1701"/>
      <w:rPr>
        <w:rFonts w:ascii="Arial" w:hAnsi="Arial" w:cs="Arial"/>
        <w:sz w:val="24"/>
        <w:lang w:val="pt-BR"/>
      </w:rPr>
    </w:pPr>
    <w:proofErr w:type="spellStart"/>
    <w:r>
      <w:rPr>
        <w:rFonts w:ascii="Arial" w:hAnsi="Arial" w:cs="Arial"/>
        <w:sz w:val="24"/>
        <w:lang w:val="pt-BR"/>
      </w:rPr>
      <w:t>Str</w:t>
    </w:r>
    <w:proofErr w:type="spellEnd"/>
    <w:r>
      <w:rPr>
        <w:rFonts w:ascii="Arial" w:hAnsi="Arial" w:cs="Arial"/>
        <w:sz w:val="24"/>
        <w:lang w:val="pt-BR"/>
      </w:rPr>
      <w:t xml:space="preserve">. </w:t>
    </w:r>
    <w:proofErr w:type="spellStart"/>
    <w:r>
      <w:rPr>
        <w:rFonts w:ascii="Arial" w:hAnsi="Arial" w:cs="Arial"/>
        <w:sz w:val="24"/>
        <w:lang w:val="pt-BR"/>
      </w:rPr>
      <w:t>Ion</w:t>
    </w:r>
    <w:proofErr w:type="spellEnd"/>
    <w:r>
      <w:rPr>
        <w:rFonts w:ascii="Arial" w:hAnsi="Arial" w:cs="Arial"/>
        <w:sz w:val="24"/>
        <w:lang w:val="pt-BR"/>
      </w:rPr>
      <w:t xml:space="preserve"> </w:t>
    </w:r>
    <w:proofErr w:type="spellStart"/>
    <w:r>
      <w:rPr>
        <w:rFonts w:ascii="Arial" w:hAnsi="Arial" w:cs="Arial"/>
        <w:sz w:val="24"/>
        <w:lang w:val="pt-BR"/>
      </w:rPr>
      <w:t>Ghica</w:t>
    </w:r>
    <w:proofErr w:type="spellEnd"/>
    <w:r>
      <w:rPr>
        <w:rFonts w:ascii="Arial" w:hAnsi="Arial" w:cs="Arial"/>
        <w:sz w:val="24"/>
        <w:lang w:val="pt-BR"/>
      </w:rPr>
      <w:t xml:space="preserve"> </w:t>
    </w:r>
    <w:proofErr w:type="spellStart"/>
    <w:r>
      <w:rPr>
        <w:rFonts w:ascii="Arial" w:hAnsi="Arial" w:cs="Arial"/>
        <w:sz w:val="24"/>
        <w:lang w:val="pt-BR"/>
      </w:rPr>
      <w:t>Nr</w:t>
    </w:r>
    <w:proofErr w:type="spellEnd"/>
    <w:r>
      <w:rPr>
        <w:rFonts w:ascii="Arial" w:hAnsi="Arial" w:cs="Arial"/>
        <w:sz w:val="24"/>
        <w:lang w:val="pt-BR"/>
      </w:rPr>
      <w:t xml:space="preserve">. 7, Ap. 3, </w:t>
    </w:r>
    <w:r>
      <w:rPr>
        <w:rFonts w:ascii="Arial" w:hAnsi="Arial" w:cs="Arial"/>
        <w:sz w:val="24"/>
        <w:szCs w:val="24"/>
        <w:lang w:val="pt-BR"/>
      </w:rPr>
      <w:t xml:space="preserve">300161, </w:t>
    </w:r>
    <w:proofErr w:type="spellStart"/>
    <w:r>
      <w:rPr>
        <w:rFonts w:ascii="Arial" w:hAnsi="Arial" w:cs="Arial"/>
        <w:sz w:val="24"/>
        <w:lang w:val="pt-BR"/>
      </w:rPr>
      <w:t>Timişoara</w:t>
    </w:r>
    <w:proofErr w:type="spellEnd"/>
    <w:r>
      <w:rPr>
        <w:rFonts w:ascii="Arial" w:hAnsi="Arial" w:cs="Arial"/>
        <w:sz w:val="24"/>
        <w:lang w:val="pt-BR"/>
      </w:rPr>
      <w:t xml:space="preserve">, </w:t>
    </w:r>
    <w:r>
      <w:rPr>
        <w:rFonts w:ascii="Arial" w:hAnsi="Arial" w:cs="Arial"/>
        <w:sz w:val="24"/>
        <w:szCs w:val="24"/>
        <w:lang w:val="pt-BR"/>
      </w:rPr>
      <w:t>România</w:t>
    </w:r>
    <w:r>
      <w:rPr>
        <w:rFonts w:ascii="Arial" w:hAnsi="Arial" w:cs="Arial"/>
        <w:sz w:val="24"/>
        <w:lang w:val="pt-BR"/>
      </w:rPr>
      <w:t xml:space="preserve">                                      </w:t>
    </w:r>
    <w:r w:rsidRPr="00764BD5">
      <w:rPr>
        <w:rFonts w:ascii="Arial" w:hAnsi="Arial" w:cs="Arial"/>
        <w:sz w:val="24"/>
        <w:lang w:val="de-DE"/>
      </w:rPr>
      <w:t xml:space="preserve">                                      </w:t>
    </w:r>
  </w:p>
  <w:p w:rsidR="003E2818" w:rsidRDefault="00D33F35">
    <w:pPr>
      <w:pStyle w:val="Header"/>
      <w:ind w:firstLine="1701"/>
      <w:rPr>
        <w:lang w:val="de-DE"/>
      </w:rPr>
    </w:pPr>
    <w:proofErr w:type="spellStart"/>
    <w:r w:rsidRPr="00764BD5">
      <w:rPr>
        <w:rFonts w:ascii="Arial" w:hAnsi="Arial" w:cs="Arial"/>
        <w:sz w:val="24"/>
        <w:lang w:val="de-DE"/>
      </w:rPr>
      <w:t>E-mail</w:t>
    </w:r>
    <w:proofErr w:type="spellEnd"/>
    <w:r w:rsidRPr="00764BD5">
      <w:rPr>
        <w:rFonts w:ascii="Arial" w:hAnsi="Arial" w:cs="Arial"/>
        <w:sz w:val="24"/>
        <w:szCs w:val="24"/>
        <w:lang w:val="de-DE"/>
      </w:rPr>
      <w:t xml:space="preserve">: </w:t>
    </w:r>
    <w:hyperlink r:id="rId3" w:history="1">
      <w:r w:rsidR="00764BD5" w:rsidRPr="00764BD5">
        <w:rPr>
          <w:rStyle w:val="Hyperlink"/>
          <w:rFonts w:ascii="Arial" w:hAnsi="Arial"/>
          <w:lang w:val="de-DE"/>
        </w:rPr>
        <w:t>mtarcu@gmail.com</w:t>
      </w:r>
    </w:hyperlink>
    <w:r w:rsidR="00764BD5" w:rsidRPr="00764BD5">
      <w:rPr>
        <w:rFonts w:ascii="Arial" w:hAnsi="Arial"/>
        <w:lang w:val="de-DE"/>
      </w:rPr>
      <w:tab/>
    </w:r>
    <w:r w:rsidR="00764BD5">
      <w:rPr>
        <w:rFonts w:ascii="Arial" w:hAnsi="Arial"/>
        <w:lang w:val="de-DE"/>
      </w:rPr>
      <w:tab/>
    </w:r>
    <w:r w:rsidR="008615B7">
      <w:rPr>
        <w:rFonts w:ascii="Arial" w:hAnsi="Arial"/>
        <w:lang w:val="de-DE"/>
      </w:rPr>
      <w:t xml:space="preserve"> </w:t>
    </w:r>
    <w:r w:rsidR="008615B7">
      <w:rPr>
        <w:rFonts w:ascii="Arial" w:hAnsi="Arial"/>
        <w:lang w:val="de-DE"/>
      </w:rPr>
      <w:tab/>
      <w:t xml:space="preserve">   </w:t>
    </w:r>
    <w:r w:rsidRPr="00764BD5">
      <w:rPr>
        <w:lang w:val="de-DE"/>
      </w:rPr>
      <w:tab/>
      <w:t xml:space="preserve">    </w:t>
    </w:r>
    <w:r w:rsidR="00764BD5">
      <w:rPr>
        <w:lang w:val="de-DE"/>
      </w:rPr>
      <w:t xml:space="preserve">     </w:t>
    </w:r>
    <w:r w:rsidR="008615B7">
      <w:rPr>
        <w:lang w:val="de-DE"/>
      </w:rPr>
      <w:t xml:space="preserve">                                  </w:t>
    </w:r>
  </w:p>
  <w:p w:rsidR="00D33F35" w:rsidRPr="00764BD5" w:rsidRDefault="008615B7">
    <w:pPr>
      <w:pStyle w:val="Header"/>
      <w:ind w:firstLine="1701"/>
      <w:rPr>
        <w:lang w:val="de-DE"/>
      </w:rPr>
    </w:pPr>
    <w:r>
      <w:rPr>
        <w:lang w:val="de-DE"/>
      </w:rPr>
      <w:t xml:space="preserve"> </w:t>
    </w:r>
    <w:hyperlink r:id="rId4" w:history="1">
      <w:r w:rsidR="00D33F35" w:rsidRPr="00764BD5">
        <w:rPr>
          <w:rStyle w:val="Hyperlink"/>
          <w:rFonts w:ascii="Arial" w:hAnsi="Arial"/>
          <w:lang w:val="de-DE"/>
        </w:rPr>
        <w:t>www.tarcu.ro</w:t>
      </w:r>
    </w:hyperlink>
  </w:p>
  <w:p w:rsidR="00D33F35" w:rsidRDefault="00CD0F1B">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1089660</wp:posOffset>
              </wp:positionH>
              <wp:positionV relativeFrom="paragraph">
                <wp:posOffset>95250</wp:posOffset>
              </wp:positionV>
              <wp:extent cx="5244465" cy="0"/>
              <wp:effectExtent l="22860" t="19050" r="19050" b="1905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446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CC41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7.5pt"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" strokeweight="2.25pt">
              <v:stroke joinstyle="miter"/>
              <w10:wrap type="square"/>
            </v:line>
          </w:pict>
        </mc:Fallback>
      </mc:AlternateContent>
    </w:r>
  </w:p>
  <w:p w:rsidR="00D33F35" w:rsidRPr="00764BD5" w:rsidRDefault="00D33F35">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18" w:rsidRDefault="003E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35"/>
    <w:rsid w:val="0008421B"/>
    <w:rsid w:val="000A05A0"/>
    <w:rsid w:val="000A7CF4"/>
    <w:rsid w:val="00156187"/>
    <w:rsid w:val="001D6F20"/>
    <w:rsid w:val="00211843"/>
    <w:rsid w:val="00220996"/>
    <w:rsid w:val="0024480E"/>
    <w:rsid w:val="00257961"/>
    <w:rsid w:val="00273419"/>
    <w:rsid w:val="002B6DFF"/>
    <w:rsid w:val="002C1CE8"/>
    <w:rsid w:val="002E1E7A"/>
    <w:rsid w:val="002E4ADF"/>
    <w:rsid w:val="00301708"/>
    <w:rsid w:val="003B1355"/>
    <w:rsid w:val="003E0491"/>
    <w:rsid w:val="003E1E68"/>
    <w:rsid w:val="003E2818"/>
    <w:rsid w:val="004109ED"/>
    <w:rsid w:val="00417B48"/>
    <w:rsid w:val="00473DD5"/>
    <w:rsid w:val="00477DA8"/>
    <w:rsid w:val="0049138C"/>
    <w:rsid w:val="004F1DC6"/>
    <w:rsid w:val="005057A9"/>
    <w:rsid w:val="00532C7A"/>
    <w:rsid w:val="00533306"/>
    <w:rsid w:val="005563E1"/>
    <w:rsid w:val="0056460A"/>
    <w:rsid w:val="005C4487"/>
    <w:rsid w:val="005D21C5"/>
    <w:rsid w:val="005E23BD"/>
    <w:rsid w:val="006246CF"/>
    <w:rsid w:val="00646B66"/>
    <w:rsid w:val="00667A35"/>
    <w:rsid w:val="006921BB"/>
    <w:rsid w:val="006922A4"/>
    <w:rsid w:val="006B22A9"/>
    <w:rsid w:val="006C2844"/>
    <w:rsid w:val="006E7196"/>
    <w:rsid w:val="006F4A3D"/>
    <w:rsid w:val="006F5B22"/>
    <w:rsid w:val="00706AB9"/>
    <w:rsid w:val="007109DA"/>
    <w:rsid w:val="00764BD5"/>
    <w:rsid w:val="0076623B"/>
    <w:rsid w:val="007815EC"/>
    <w:rsid w:val="0078430C"/>
    <w:rsid w:val="00792B3D"/>
    <w:rsid w:val="008615B7"/>
    <w:rsid w:val="00872B4C"/>
    <w:rsid w:val="00940AE8"/>
    <w:rsid w:val="00964797"/>
    <w:rsid w:val="00980CAC"/>
    <w:rsid w:val="00A233D0"/>
    <w:rsid w:val="00A3656A"/>
    <w:rsid w:val="00A466A7"/>
    <w:rsid w:val="00A71126"/>
    <w:rsid w:val="00A91AB6"/>
    <w:rsid w:val="00AD7C1A"/>
    <w:rsid w:val="00B10BC1"/>
    <w:rsid w:val="00B3211D"/>
    <w:rsid w:val="00B579C7"/>
    <w:rsid w:val="00B653EB"/>
    <w:rsid w:val="00BC6DB8"/>
    <w:rsid w:val="00BE6859"/>
    <w:rsid w:val="00C67983"/>
    <w:rsid w:val="00C760C1"/>
    <w:rsid w:val="00C7731E"/>
    <w:rsid w:val="00CA0228"/>
    <w:rsid w:val="00CC0B09"/>
    <w:rsid w:val="00CC2880"/>
    <w:rsid w:val="00CD0F1B"/>
    <w:rsid w:val="00D06098"/>
    <w:rsid w:val="00D33F35"/>
    <w:rsid w:val="00DA49CC"/>
    <w:rsid w:val="00DA699D"/>
    <w:rsid w:val="00DB05DF"/>
    <w:rsid w:val="00DB45E1"/>
    <w:rsid w:val="00DC0FE2"/>
    <w:rsid w:val="00DC14B3"/>
    <w:rsid w:val="00DC4D58"/>
    <w:rsid w:val="00E42679"/>
    <w:rsid w:val="00EB2704"/>
    <w:rsid w:val="00F10425"/>
    <w:rsid w:val="00F317EE"/>
    <w:rsid w:val="00F918AD"/>
    <w:rsid w:val="00FC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34DCE4"/>
  <w15:docId w15:val="{EA330A78-645A-4FAB-82B3-E23361F0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5DF"/>
    <w:pPr>
      <w:suppressAutoHyphens/>
    </w:pPr>
    <w:rPr>
      <w:lang w:eastAsia="ar-SA"/>
    </w:rPr>
  </w:style>
  <w:style w:type="paragraph" w:styleId="Heading1">
    <w:name w:val="heading 1"/>
    <w:basedOn w:val="Normal"/>
    <w:next w:val="Normal"/>
    <w:qFormat/>
    <w:rsid w:val="00DB05DF"/>
    <w:pPr>
      <w:keepNext/>
      <w:numPr>
        <w:numId w:val="1"/>
      </w:numPr>
      <w:outlineLvl w:val="0"/>
    </w:pPr>
    <w:rPr>
      <w:b/>
      <w:bCs/>
      <w:sz w:val="24"/>
      <w:szCs w:val="24"/>
      <w:u w:val="single"/>
      <w:lang w:val="ro-RO"/>
    </w:rPr>
  </w:style>
  <w:style w:type="paragraph" w:styleId="Heading3">
    <w:name w:val="heading 3"/>
    <w:basedOn w:val="Normal"/>
    <w:next w:val="Normal"/>
    <w:qFormat/>
    <w:rsid w:val="00DB05DF"/>
    <w:pPr>
      <w:keepNext/>
      <w:numPr>
        <w:ilvl w:val="2"/>
        <w:numId w:val="1"/>
      </w:numPr>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B05DF"/>
  </w:style>
  <w:style w:type="character" w:customStyle="1" w:styleId="WW-Absatz-Standardschriftart">
    <w:name w:val="WW-Absatz-Standardschriftart"/>
    <w:rsid w:val="00DB05DF"/>
  </w:style>
  <w:style w:type="character" w:customStyle="1" w:styleId="WW-Absatz-Standardschriftart1">
    <w:name w:val="WW-Absatz-Standardschriftart1"/>
    <w:rsid w:val="00DB05DF"/>
  </w:style>
  <w:style w:type="character" w:customStyle="1" w:styleId="WW8Num6z0">
    <w:name w:val="WW8Num6z0"/>
    <w:rsid w:val="00DB05DF"/>
    <w:rPr>
      <w:rFonts w:ascii="Symbol" w:hAnsi="Symbol"/>
    </w:rPr>
  </w:style>
  <w:style w:type="character" w:customStyle="1" w:styleId="WW8Num6z1">
    <w:name w:val="WW8Num6z1"/>
    <w:rsid w:val="00DB05DF"/>
    <w:rPr>
      <w:rFonts w:ascii="Courier New" w:hAnsi="Courier New" w:cs="Courier New"/>
    </w:rPr>
  </w:style>
  <w:style w:type="character" w:customStyle="1" w:styleId="WW8Num6z2">
    <w:name w:val="WW8Num6z2"/>
    <w:rsid w:val="00DB05DF"/>
    <w:rPr>
      <w:rFonts w:ascii="Wingdings" w:hAnsi="Wingdings"/>
    </w:rPr>
  </w:style>
  <w:style w:type="character" w:customStyle="1" w:styleId="WW8Num7z0">
    <w:name w:val="WW8Num7z0"/>
    <w:rsid w:val="00DB05DF"/>
    <w:rPr>
      <w:rFonts w:ascii="Arial" w:eastAsia="Times New Roman" w:hAnsi="Arial" w:cs="Arial"/>
    </w:rPr>
  </w:style>
  <w:style w:type="character" w:customStyle="1" w:styleId="WW8Num7z1">
    <w:name w:val="WW8Num7z1"/>
    <w:rsid w:val="00DB05DF"/>
    <w:rPr>
      <w:rFonts w:ascii="Courier New" w:hAnsi="Courier New" w:cs="Courier New"/>
    </w:rPr>
  </w:style>
  <w:style w:type="character" w:customStyle="1" w:styleId="WW8Num7z2">
    <w:name w:val="WW8Num7z2"/>
    <w:rsid w:val="00DB05DF"/>
    <w:rPr>
      <w:rFonts w:ascii="Wingdings" w:hAnsi="Wingdings"/>
    </w:rPr>
  </w:style>
  <w:style w:type="character" w:customStyle="1" w:styleId="WW8Num7z3">
    <w:name w:val="WW8Num7z3"/>
    <w:rsid w:val="00DB05DF"/>
    <w:rPr>
      <w:rFonts w:ascii="Symbol" w:hAnsi="Symbol"/>
    </w:rPr>
  </w:style>
  <w:style w:type="character" w:customStyle="1" w:styleId="WW8Num8z0">
    <w:name w:val="WW8Num8z0"/>
    <w:rsid w:val="00DB05DF"/>
    <w:rPr>
      <w:rFonts w:ascii="Arial" w:eastAsia="Times New Roman" w:hAnsi="Arial" w:cs="Arial"/>
    </w:rPr>
  </w:style>
  <w:style w:type="character" w:customStyle="1" w:styleId="WW8Num8z1">
    <w:name w:val="WW8Num8z1"/>
    <w:rsid w:val="00DB05DF"/>
    <w:rPr>
      <w:rFonts w:ascii="Courier New" w:hAnsi="Courier New" w:cs="Courier New"/>
    </w:rPr>
  </w:style>
  <w:style w:type="character" w:customStyle="1" w:styleId="WW8Num8z2">
    <w:name w:val="WW8Num8z2"/>
    <w:rsid w:val="00DB05DF"/>
    <w:rPr>
      <w:rFonts w:ascii="Wingdings" w:hAnsi="Wingdings"/>
    </w:rPr>
  </w:style>
  <w:style w:type="character" w:customStyle="1" w:styleId="WW8Num8z3">
    <w:name w:val="WW8Num8z3"/>
    <w:rsid w:val="00DB05DF"/>
    <w:rPr>
      <w:rFonts w:ascii="Symbol" w:hAnsi="Symbol"/>
    </w:rPr>
  </w:style>
  <w:style w:type="character" w:customStyle="1" w:styleId="WW8Num16z0">
    <w:name w:val="WW8Num16z0"/>
    <w:rsid w:val="00DB05DF"/>
    <w:rPr>
      <w:rFonts w:ascii="Symbol" w:hAnsi="Symbol"/>
    </w:rPr>
  </w:style>
  <w:style w:type="character" w:customStyle="1" w:styleId="WW8Num16z1">
    <w:name w:val="WW8Num16z1"/>
    <w:rsid w:val="00DB05DF"/>
    <w:rPr>
      <w:rFonts w:ascii="Times New Roman" w:eastAsia="Times New Roman" w:hAnsi="Times New Roman" w:cs="Times New Roman"/>
    </w:rPr>
  </w:style>
  <w:style w:type="character" w:customStyle="1" w:styleId="WW8Num16z2">
    <w:name w:val="WW8Num16z2"/>
    <w:rsid w:val="00DB05DF"/>
    <w:rPr>
      <w:rFonts w:ascii="Wingdings" w:hAnsi="Wingdings"/>
    </w:rPr>
  </w:style>
  <w:style w:type="character" w:customStyle="1" w:styleId="WW8Num16z4">
    <w:name w:val="WW8Num16z4"/>
    <w:rsid w:val="00DB05DF"/>
    <w:rPr>
      <w:rFonts w:ascii="Courier New" w:hAnsi="Courier New" w:cs="Courier New"/>
    </w:rPr>
  </w:style>
  <w:style w:type="character" w:customStyle="1" w:styleId="WW8Num17z0">
    <w:name w:val="WW8Num17z0"/>
    <w:rsid w:val="00DB05DF"/>
    <w:rPr>
      <w:rFonts w:ascii="Times New Roman" w:eastAsia="Times New Roman" w:hAnsi="Times New Roman" w:cs="Times New Roman"/>
    </w:rPr>
  </w:style>
  <w:style w:type="character" w:customStyle="1" w:styleId="WW8Num17z1">
    <w:name w:val="WW8Num17z1"/>
    <w:rsid w:val="00DB05DF"/>
    <w:rPr>
      <w:rFonts w:ascii="Courier New" w:hAnsi="Courier New" w:cs="Courier New"/>
    </w:rPr>
  </w:style>
  <w:style w:type="character" w:customStyle="1" w:styleId="WW8Num17z2">
    <w:name w:val="WW8Num17z2"/>
    <w:rsid w:val="00DB05DF"/>
    <w:rPr>
      <w:rFonts w:ascii="Wingdings" w:hAnsi="Wingdings"/>
    </w:rPr>
  </w:style>
  <w:style w:type="character" w:customStyle="1" w:styleId="WW8Num17z3">
    <w:name w:val="WW8Num17z3"/>
    <w:rsid w:val="00DB05DF"/>
    <w:rPr>
      <w:rFonts w:ascii="Symbol" w:hAnsi="Symbol"/>
    </w:rPr>
  </w:style>
  <w:style w:type="character" w:customStyle="1" w:styleId="WW8Num21z0">
    <w:name w:val="WW8Num21z0"/>
    <w:rsid w:val="00DB05DF"/>
    <w:rPr>
      <w:rFonts w:ascii="Times New Roman" w:eastAsia="Times New Roman" w:hAnsi="Times New Roman" w:cs="Times New Roman"/>
    </w:rPr>
  </w:style>
  <w:style w:type="character" w:customStyle="1" w:styleId="WW8Num21z1">
    <w:name w:val="WW8Num21z1"/>
    <w:rsid w:val="00DB05DF"/>
    <w:rPr>
      <w:rFonts w:ascii="Courier New" w:hAnsi="Courier New" w:cs="Courier New"/>
    </w:rPr>
  </w:style>
  <w:style w:type="character" w:customStyle="1" w:styleId="WW8Num21z2">
    <w:name w:val="WW8Num21z2"/>
    <w:rsid w:val="00DB05DF"/>
    <w:rPr>
      <w:rFonts w:ascii="Wingdings" w:hAnsi="Wingdings"/>
    </w:rPr>
  </w:style>
  <w:style w:type="character" w:customStyle="1" w:styleId="WW8Num21z3">
    <w:name w:val="WW8Num21z3"/>
    <w:rsid w:val="00DB05DF"/>
    <w:rPr>
      <w:rFonts w:ascii="Symbol" w:hAnsi="Symbol"/>
    </w:rPr>
  </w:style>
  <w:style w:type="character" w:customStyle="1" w:styleId="WW8Num22z0">
    <w:name w:val="WW8Num22z0"/>
    <w:rsid w:val="00DB05DF"/>
    <w:rPr>
      <w:rFonts w:ascii="Times New Roman" w:eastAsia="Times New Roman" w:hAnsi="Times New Roman" w:cs="Times New Roman"/>
    </w:rPr>
  </w:style>
  <w:style w:type="character" w:customStyle="1" w:styleId="WW8Num22z1">
    <w:name w:val="WW8Num22z1"/>
    <w:rsid w:val="00DB05DF"/>
    <w:rPr>
      <w:rFonts w:ascii="Courier New" w:hAnsi="Courier New" w:cs="Courier New"/>
    </w:rPr>
  </w:style>
  <w:style w:type="character" w:customStyle="1" w:styleId="WW8Num22z2">
    <w:name w:val="WW8Num22z2"/>
    <w:rsid w:val="00DB05DF"/>
    <w:rPr>
      <w:rFonts w:ascii="Wingdings" w:hAnsi="Wingdings"/>
    </w:rPr>
  </w:style>
  <w:style w:type="character" w:customStyle="1" w:styleId="WW8Num22z3">
    <w:name w:val="WW8Num22z3"/>
    <w:rsid w:val="00DB05DF"/>
    <w:rPr>
      <w:rFonts w:ascii="Symbol" w:hAnsi="Symbol"/>
    </w:rPr>
  </w:style>
  <w:style w:type="character" w:customStyle="1" w:styleId="WW8Num23z0">
    <w:name w:val="WW8Num23z0"/>
    <w:rsid w:val="00DB05DF"/>
    <w:rPr>
      <w:rFonts w:ascii="Arial" w:eastAsia="Times New Roman" w:hAnsi="Arial" w:cs="Arial"/>
    </w:rPr>
  </w:style>
  <w:style w:type="character" w:customStyle="1" w:styleId="WW8Num23z1">
    <w:name w:val="WW8Num23z1"/>
    <w:rsid w:val="00DB05DF"/>
    <w:rPr>
      <w:rFonts w:ascii="Courier New" w:hAnsi="Courier New" w:cs="Courier New"/>
    </w:rPr>
  </w:style>
  <w:style w:type="character" w:customStyle="1" w:styleId="WW8Num23z2">
    <w:name w:val="WW8Num23z2"/>
    <w:rsid w:val="00DB05DF"/>
    <w:rPr>
      <w:rFonts w:ascii="Wingdings" w:hAnsi="Wingdings"/>
    </w:rPr>
  </w:style>
  <w:style w:type="character" w:customStyle="1" w:styleId="WW8Num23z3">
    <w:name w:val="WW8Num23z3"/>
    <w:rsid w:val="00DB05DF"/>
    <w:rPr>
      <w:rFonts w:ascii="Symbol" w:hAnsi="Symbol"/>
    </w:rPr>
  </w:style>
  <w:style w:type="character" w:styleId="PageNumber">
    <w:name w:val="page number"/>
    <w:basedOn w:val="DefaultParagraphFont"/>
    <w:rsid w:val="00DB05DF"/>
  </w:style>
  <w:style w:type="character" w:styleId="Hyperlink">
    <w:name w:val="Hyperlink"/>
    <w:basedOn w:val="DefaultParagraphFont"/>
    <w:rsid w:val="00DB05DF"/>
    <w:rPr>
      <w:color w:val="0000FF"/>
      <w:u w:val="single"/>
    </w:rPr>
  </w:style>
  <w:style w:type="character" w:styleId="FollowedHyperlink">
    <w:name w:val="FollowedHyperlink"/>
    <w:basedOn w:val="DefaultParagraphFont"/>
    <w:rsid w:val="00DB05DF"/>
    <w:rPr>
      <w:color w:val="800080"/>
      <w:u w:val="single"/>
    </w:rPr>
  </w:style>
  <w:style w:type="character" w:customStyle="1" w:styleId="CaracterCaracterCharChar">
    <w:name w:val="Caracter Caracter Char Char"/>
    <w:basedOn w:val="DefaultParagraphFont"/>
    <w:rsid w:val="00DB05DF"/>
    <w:rPr>
      <w:lang w:val="en-US" w:eastAsia="ar-SA" w:bidi="ar-SA"/>
    </w:rPr>
  </w:style>
  <w:style w:type="character" w:styleId="HTMLTypewriter">
    <w:name w:val="HTML Typewriter"/>
    <w:basedOn w:val="DefaultParagraphFont"/>
    <w:rsid w:val="00DB05DF"/>
    <w:rPr>
      <w:rFonts w:ascii="Courier New" w:eastAsia="Times New Roman" w:hAnsi="Courier New" w:cs="Courier New"/>
      <w:sz w:val="20"/>
      <w:szCs w:val="20"/>
    </w:rPr>
  </w:style>
  <w:style w:type="character" w:customStyle="1" w:styleId="do1">
    <w:name w:val="do1"/>
    <w:basedOn w:val="DefaultParagraphFont"/>
    <w:rsid w:val="00DB05DF"/>
    <w:rPr>
      <w:b/>
      <w:bCs/>
      <w:sz w:val="26"/>
      <w:szCs w:val="26"/>
    </w:rPr>
  </w:style>
  <w:style w:type="paragraph" w:customStyle="1" w:styleId="Heading">
    <w:name w:val="Heading"/>
    <w:basedOn w:val="Normal"/>
    <w:next w:val="BodyText"/>
    <w:rsid w:val="00DB05DF"/>
    <w:pPr>
      <w:keepNext/>
      <w:spacing w:before="240" w:after="120"/>
    </w:pPr>
    <w:rPr>
      <w:rFonts w:ascii="Arial" w:eastAsia="DejaVu Sans" w:hAnsi="Arial" w:cs="DejaVu Sans"/>
      <w:sz w:val="28"/>
      <w:szCs w:val="28"/>
    </w:rPr>
  </w:style>
  <w:style w:type="paragraph" w:styleId="BodyText">
    <w:name w:val="Body Text"/>
    <w:basedOn w:val="Normal"/>
    <w:rsid w:val="00DB05DF"/>
    <w:pPr>
      <w:spacing w:after="120"/>
    </w:pPr>
    <w:rPr>
      <w:sz w:val="24"/>
      <w:szCs w:val="24"/>
      <w:lang w:val="en-GB"/>
    </w:rPr>
  </w:style>
  <w:style w:type="paragraph" w:styleId="List">
    <w:name w:val="List"/>
    <w:basedOn w:val="BodyText"/>
    <w:rsid w:val="00DB05DF"/>
  </w:style>
  <w:style w:type="paragraph" w:styleId="Caption">
    <w:name w:val="caption"/>
    <w:basedOn w:val="Normal"/>
    <w:qFormat/>
    <w:rsid w:val="00DB05DF"/>
    <w:pPr>
      <w:suppressLineNumbers/>
      <w:spacing w:before="120" w:after="120"/>
    </w:pPr>
    <w:rPr>
      <w:i/>
      <w:iCs/>
      <w:sz w:val="24"/>
      <w:szCs w:val="24"/>
    </w:rPr>
  </w:style>
  <w:style w:type="paragraph" w:customStyle="1" w:styleId="Index">
    <w:name w:val="Index"/>
    <w:basedOn w:val="Normal"/>
    <w:rsid w:val="00DB05DF"/>
    <w:pPr>
      <w:suppressLineNumbers/>
    </w:pPr>
  </w:style>
  <w:style w:type="paragraph" w:styleId="Header">
    <w:name w:val="header"/>
    <w:basedOn w:val="Normal"/>
    <w:rsid w:val="00DB05DF"/>
  </w:style>
  <w:style w:type="paragraph" w:styleId="Footer">
    <w:name w:val="footer"/>
    <w:basedOn w:val="Normal"/>
    <w:rsid w:val="00DB05DF"/>
  </w:style>
  <w:style w:type="paragraph" w:styleId="HTMLPreformatted">
    <w:name w:val="HTML Preformatted"/>
    <w:basedOn w:val="Normal"/>
    <w:rsid w:val="00DB05DF"/>
    <w:rPr>
      <w:rFonts w:ascii="Courier New" w:hAnsi="Courier New" w:cs="Courier New"/>
    </w:rPr>
  </w:style>
  <w:style w:type="paragraph" w:styleId="BalloonText">
    <w:name w:val="Balloon Text"/>
    <w:basedOn w:val="Normal"/>
    <w:rsid w:val="00DB05DF"/>
    <w:rPr>
      <w:rFonts w:ascii="Tahoma" w:hAnsi="Tahoma" w:cs="Tahoma"/>
      <w:sz w:val="16"/>
      <w:szCs w:val="16"/>
    </w:rPr>
  </w:style>
  <w:style w:type="paragraph" w:styleId="BodyTextIndent">
    <w:name w:val="Body Text Indent"/>
    <w:basedOn w:val="Normal"/>
    <w:rsid w:val="00DB05DF"/>
    <w:pPr>
      <w:spacing w:after="120"/>
      <w:ind w:left="283"/>
    </w:pPr>
    <w:rPr>
      <w:sz w:val="24"/>
      <w:szCs w:val="24"/>
      <w:lang w:val="en-GB"/>
    </w:rPr>
  </w:style>
  <w:style w:type="paragraph" w:styleId="Title">
    <w:name w:val="Title"/>
    <w:basedOn w:val="Normal"/>
    <w:next w:val="Subtitle"/>
    <w:qFormat/>
    <w:rsid w:val="00DB05DF"/>
    <w:pPr>
      <w:jc w:val="center"/>
    </w:pPr>
    <w:rPr>
      <w:b/>
      <w:sz w:val="28"/>
    </w:rPr>
  </w:style>
  <w:style w:type="paragraph" w:styleId="Subtitle">
    <w:name w:val="Subtitle"/>
    <w:basedOn w:val="Normal"/>
    <w:next w:val="BodyText"/>
    <w:qFormat/>
    <w:rsid w:val="00DB05DF"/>
    <w:pPr>
      <w:spacing w:after="60"/>
      <w:jc w:val="center"/>
    </w:pPr>
    <w:rPr>
      <w:rFonts w:ascii="Arial" w:hAnsi="Arial" w:cs="Arial"/>
      <w:sz w:val="24"/>
      <w:szCs w:val="24"/>
    </w:rPr>
  </w:style>
  <w:style w:type="paragraph" w:styleId="NormalWeb">
    <w:name w:val="Normal (Web)"/>
    <w:basedOn w:val="Normal"/>
    <w:uiPriority w:val="99"/>
    <w:semiHidden/>
    <w:unhideWhenUsed/>
    <w:rsid w:val="002C1CE8"/>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11481">
      <w:bodyDiv w:val="1"/>
      <w:marLeft w:val="0"/>
      <w:marRight w:val="0"/>
      <w:marTop w:val="0"/>
      <w:marBottom w:val="0"/>
      <w:divBdr>
        <w:top w:val="none" w:sz="0" w:space="0" w:color="auto"/>
        <w:left w:val="none" w:sz="0" w:space="0" w:color="auto"/>
        <w:bottom w:val="none" w:sz="0" w:space="0" w:color="auto"/>
        <w:right w:val="none" w:sz="0" w:space="0" w:color="auto"/>
      </w:divBdr>
      <w:divsChild>
        <w:div w:id="1241984379">
          <w:marLeft w:val="0"/>
          <w:marRight w:val="0"/>
          <w:marTop w:val="0"/>
          <w:marBottom w:val="0"/>
          <w:divBdr>
            <w:top w:val="none" w:sz="0" w:space="0" w:color="auto"/>
            <w:left w:val="none" w:sz="0" w:space="0" w:color="auto"/>
            <w:bottom w:val="none" w:sz="0" w:space="0" w:color="auto"/>
            <w:right w:val="none" w:sz="0" w:space="0" w:color="auto"/>
          </w:divBdr>
        </w:div>
        <w:div w:id="129946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tarcu@gmail.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tarc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Altitudine Banat</vt:lpstr>
      <vt:lpstr>Altitudine Banat</vt:lpstr>
    </vt:vector>
  </TitlesOfParts>
  <Company>Alcatel-Lucent</Company>
  <LinksUpToDate>false</LinksUpToDate>
  <CharactersWithSpaces>4647</CharactersWithSpaces>
  <SharedDoc>false</SharedDoc>
  <HLinks>
    <vt:vector size="30" baseType="variant">
      <vt:variant>
        <vt:i4>89</vt:i4>
      </vt:variant>
      <vt:variant>
        <vt:i4>6</vt:i4>
      </vt:variant>
      <vt:variant>
        <vt:i4>0</vt:i4>
      </vt:variant>
      <vt:variant>
        <vt:i4>5</vt:i4>
      </vt:variant>
      <vt:variant>
        <vt:lpwstr>http://www.tarcu.ro/proiecte/ranger-junior/sesiune-de-comunicari</vt:lpwstr>
      </vt:variant>
      <vt:variant>
        <vt:lpwstr/>
      </vt:variant>
      <vt:variant>
        <vt:i4>1572867</vt:i4>
      </vt:variant>
      <vt:variant>
        <vt:i4>3</vt:i4>
      </vt:variant>
      <vt:variant>
        <vt:i4>0</vt:i4>
      </vt:variant>
      <vt:variant>
        <vt:i4>5</vt:i4>
      </vt:variant>
      <vt:variant>
        <vt:lpwstr>http://www.tarcu.ro/proiecte/rewilding-europe</vt:lpwstr>
      </vt:variant>
      <vt:variant>
        <vt:lpwstr/>
      </vt:variant>
      <vt:variant>
        <vt:i4>1835032</vt:i4>
      </vt:variant>
      <vt:variant>
        <vt:i4>0</vt:i4>
      </vt:variant>
      <vt:variant>
        <vt:i4>0</vt:i4>
      </vt:variant>
      <vt:variant>
        <vt:i4>5</vt:i4>
      </vt:variant>
      <vt:variant>
        <vt:lpwstr>http://www.tarcu.ro/proiecte/ranger-junior/educatie-ecologica</vt:lpwstr>
      </vt:variant>
      <vt:variant>
        <vt:lpwstr/>
      </vt:variant>
      <vt:variant>
        <vt:i4>327699</vt:i4>
      </vt:variant>
      <vt:variant>
        <vt:i4>3</vt:i4>
      </vt:variant>
      <vt:variant>
        <vt:i4>0</vt:i4>
      </vt:variant>
      <vt:variant>
        <vt:i4>5</vt:i4>
      </vt:variant>
      <vt:variant>
        <vt:lpwstr>http://www.tarcu.ro/</vt:lpwstr>
      </vt:variant>
      <vt:variant>
        <vt:lpwstr/>
      </vt:variant>
      <vt:variant>
        <vt:i4>524336</vt:i4>
      </vt:variant>
      <vt:variant>
        <vt:i4>0</vt:i4>
      </vt:variant>
      <vt:variant>
        <vt:i4>0</vt:i4>
      </vt:variant>
      <vt:variant>
        <vt:i4>5</vt:i4>
      </vt:variant>
      <vt:variant>
        <vt:lpwstr>mailto:mtarcu@gmail.com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Altitudine Banat</dc:title>
  <dc:creator>victor</dc:creator>
  <cp:lastModifiedBy>Stefanut, Loredana (Nokia - RO/Timisoara)</cp:lastModifiedBy>
  <cp:revision>2</cp:revision>
  <cp:lastPrinted>2014-05-29T03:34:00Z</cp:lastPrinted>
  <dcterms:created xsi:type="dcterms:W3CDTF">2018-05-16T07:46:00Z</dcterms:created>
  <dcterms:modified xsi:type="dcterms:W3CDTF">2018-05-16T07:46:00Z</dcterms:modified>
</cp:coreProperties>
</file>